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1F" w:rsidRDefault="00DF431F" w:rsidP="00BB506E">
      <w:pPr>
        <w:tabs>
          <w:tab w:val="left" w:pos="10440"/>
        </w:tabs>
        <w:spacing w:after="0" w:line="240" w:lineRule="auto"/>
        <w:jc w:val="center"/>
        <w:rPr>
          <w:rFonts w:ascii="Times New Roman" w:hAnsi="Times New Roman"/>
          <w:b/>
          <w:bCs/>
          <w:sz w:val="36"/>
          <w:szCs w:val="20"/>
          <w:lang w:val="en-US"/>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rPr>
        <w:t xml:space="preserve">ЎЗБЕКИСТОН РЕСПУБЛИКАСИ </w:t>
      </w: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ОЛИЙ ВА ЎРТА МАХСУС ТАЪЛИМ ВАЗИРЛИГИ</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r w:rsidRPr="00D207E4">
        <w:rPr>
          <w:rFonts w:ascii="Times New Roman" w:hAnsi="Times New Roman"/>
          <w:b/>
          <w:bCs/>
          <w:sz w:val="36"/>
          <w:szCs w:val="20"/>
        </w:rPr>
        <w:t>ФАРҒОНА ДАВЛАТ УНИВЕРСИТЕТИ</w:t>
      </w: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tabs>
          <w:tab w:val="left" w:pos="10440"/>
        </w:tabs>
        <w:spacing w:after="0" w:line="240" w:lineRule="auto"/>
        <w:jc w:val="center"/>
        <w:rPr>
          <w:rFonts w:ascii="Times New Roman" w:hAnsi="Times New Roman"/>
          <w:b/>
          <w:bCs/>
          <w:sz w:val="36"/>
          <w:szCs w:val="20"/>
        </w:rPr>
      </w:pPr>
    </w:p>
    <w:p w:rsidR="00DF431F" w:rsidRPr="00D207E4" w:rsidRDefault="00DF431F" w:rsidP="00BB506E">
      <w:pPr>
        <w:pStyle w:val="BodyText2"/>
        <w:spacing w:after="0" w:line="240" w:lineRule="auto"/>
        <w:jc w:val="center"/>
        <w:rPr>
          <w:b/>
          <w:bCs/>
          <w:sz w:val="56"/>
          <w:szCs w:val="20"/>
          <w:lang w:val="uz-Cyrl-UZ"/>
        </w:rPr>
      </w:pPr>
      <w:r w:rsidRPr="00D207E4">
        <w:rPr>
          <w:b/>
          <w:bCs/>
          <w:sz w:val="56"/>
          <w:szCs w:val="20"/>
        </w:rPr>
        <w:t>АХБОРОТ СОАТИ</w:t>
      </w:r>
    </w:p>
    <w:p w:rsidR="00DF431F" w:rsidRPr="00D207E4" w:rsidRDefault="00DF431F" w:rsidP="00BB506E">
      <w:pPr>
        <w:pStyle w:val="BodyText2"/>
        <w:spacing w:after="0" w:line="240" w:lineRule="auto"/>
        <w:jc w:val="center"/>
        <w:rPr>
          <w:b/>
          <w:bCs/>
          <w:sz w:val="56"/>
          <w:szCs w:val="20"/>
        </w:rPr>
      </w:pPr>
      <w:r w:rsidRPr="00D207E4">
        <w:rPr>
          <w:b/>
          <w:bCs/>
          <w:sz w:val="56"/>
          <w:szCs w:val="20"/>
        </w:rPr>
        <w:t>МАТЕРИАЛЛАРИ</w:t>
      </w:r>
    </w:p>
    <w:p w:rsidR="00DF431F" w:rsidRPr="00D207E4" w:rsidRDefault="00DF431F" w:rsidP="00BB506E">
      <w:pPr>
        <w:tabs>
          <w:tab w:val="left" w:pos="10440"/>
        </w:tabs>
        <w:spacing w:after="0" w:line="240" w:lineRule="auto"/>
        <w:ind w:right="332"/>
        <w:jc w:val="center"/>
        <w:rPr>
          <w:rFonts w:ascii="Times New Roman" w:hAnsi="Times New Roman"/>
          <w:b/>
          <w:bCs/>
          <w:sz w:val="36"/>
          <w:szCs w:val="20"/>
          <w:lang w:val="uz-Cyrl-UZ"/>
        </w:rPr>
      </w:pPr>
    </w:p>
    <w:p w:rsidR="00DF431F" w:rsidRPr="004F0D26" w:rsidRDefault="00DF431F" w:rsidP="00BB506E">
      <w:pPr>
        <w:tabs>
          <w:tab w:val="left" w:pos="10440"/>
        </w:tabs>
        <w:spacing w:after="0" w:line="240" w:lineRule="auto"/>
        <w:jc w:val="center"/>
        <w:rPr>
          <w:rFonts w:ascii="Times New Roman" w:hAnsi="Times New Roman"/>
          <w:b/>
          <w:bCs/>
          <w:sz w:val="72"/>
          <w:szCs w:val="20"/>
          <w:lang w:val="uz-Cyrl-UZ"/>
        </w:rPr>
      </w:pPr>
      <w:r w:rsidRPr="00D207E4">
        <w:rPr>
          <w:rFonts w:ascii="Times New Roman" w:hAnsi="Times New Roman"/>
          <w:b/>
          <w:bCs/>
          <w:sz w:val="72"/>
          <w:szCs w:val="20"/>
          <w:lang w:val="uz-Cyrl-UZ"/>
        </w:rPr>
        <w:t xml:space="preserve">№ </w:t>
      </w:r>
      <w:r>
        <w:rPr>
          <w:rFonts w:ascii="Times New Roman" w:hAnsi="Times New Roman"/>
          <w:b/>
          <w:bCs/>
          <w:sz w:val="72"/>
          <w:szCs w:val="20"/>
          <w:lang w:val="uz-Cyrl-UZ"/>
        </w:rPr>
        <w:t>5</w:t>
      </w: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0440"/>
        </w:tabs>
        <w:spacing w:after="0" w:line="240" w:lineRule="auto"/>
        <w:jc w:val="center"/>
        <w:rPr>
          <w:rFonts w:ascii="Times New Roman" w:hAnsi="Times New Roman"/>
          <w:b/>
          <w:bCs/>
          <w:i/>
          <w:iCs/>
          <w:sz w:val="36"/>
          <w:szCs w:val="20"/>
          <w:lang w:val="uz-Cyrl-UZ"/>
        </w:rPr>
      </w:pPr>
      <w:r w:rsidRPr="00D207E4">
        <w:rPr>
          <w:rFonts w:ascii="Times New Roman" w:hAnsi="Times New Roman"/>
          <w:b/>
          <w:bCs/>
          <w:i/>
          <w:iCs/>
          <w:sz w:val="36"/>
          <w:szCs w:val="20"/>
          <w:lang w:val="uz-Cyrl-UZ"/>
        </w:rPr>
        <w:t>ҲАФТАНИНГ  МУҲИМ  ВОҚЕАЛАРИ</w:t>
      </w: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p>
    <w:p w:rsidR="00DF431F" w:rsidRPr="00D207E4" w:rsidRDefault="00DF431F" w:rsidP="00BB506E">
      <w:pPr>
        <w:tabs>
          <w:tab w:val="left" w:pos="1620"/>
          <w:tab w:val="left" w:pos="10440"/>
        </w:tabs>
        <w:spacing w:after="0" w:line="240" w:lineRule="auto"/>
        <w:jc w:val="center"/>
        <w:rPr>
          <w:rFonts w:ascii="Times New Roman" w:hAnsi="Times New Roman"/>
          <w:b/>
          <w:bCs/>
          <w:sz w:val="36"/>
          <w:szCs w:val="20"/>
          <w:lang w:val="uz-Cyrl-UZ"/>
        </w:rPr>
      </w:pPr>
      <w:r w:rsidRPr="00D207E4">
        <w:rPr>
          <w:rFonts w:ascii="Times New Roman" w:hAnsi="Times New Roman"/>
          <w:b/>
          <w:bCs/>
          <w:sz w:val="36"/>
          <w:szCs w:val="20"/>
          <w:lang w:val="uz-Cyrl-UZ"/>
        </w:rPr>
        <w:t>(</w:t>
      </w:r>
      <w:r>
        <w:rPr>
          <w:rFonts w:ascii="Times New Roman" w:hAnsi="Times New Roman"/>
          <w:b/>
          <w:bCs/>
          <w:sz w:val="36"/>
          <w:szCs w:val="20"/>
          <w:lang w:val="uz-Cyrl-UZ"/>
        </w:rPr>
        <w:t>3</w:t>
      </w:r>
      <w:r w:rsidRPr="00D207E4">
        <w:rPr>
          <w:rFonts w:ascii="Times New Roman" w:hAnsi="Times New Roman"/>
          <w:b/>
          <w:bCs/>
          <w:sz w:val="36"/>
          <w:szCs w:val="20"/>
          <w:lang w:val="uz-Cyrl-UZ"/>
        </w:rPr>
        <w:t>-</w:t>
      </w:r>
      <w:r>
        <w:rPr>
          <w:rFonts w:ascii="Times New Roman" w:hAnsi="Times New Roman"/>
          <w:b/>
          <w:bCs/>
          <w:sz w:val="36"/>
          <w:szCs w:val="20"/>
          <w:lang w:val="uz-Cyrl-UZ"/>
        </w:rPr>
        <w:t>9 октябрь</w:t>
      </w:r>
      <w:r w:rsidRPr="00D207E4">
        <w:rPr>
          <w:rFonts w:ascii="Times New Roman" w:hAnsi="Times New Roman"/>
          <w:b/>
          <w:bCs/>
          <w:sz w:val="36"/>
          <w:szCs w:val="20"/>
          <w:lang w:val="uz-Cyrl-UZ"/>
        </w:rPr>
        <w:t>)</w:t>
      </w: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Default="00DF431F" w:rsidP="00BB506E">
      <w:pPr>
        <w:pStyle w:val="BodyTextIndent"/>
        <w:spacing w:after="0" w:line="240" w:lineRule="auto"/>
        <w:jc w:val="center"/>
        <w:rPr>
          <w:rFonts w:ascii="Times New Roman" w:hAnsi="Times New Roman"/>
          <w:b/>
          <w:bCs/>
          <w:sz w:val="36"/>
        </w:rPr>
      </w:pPr>
    </w:p>
    <w:p w:rsidR="00DF431F" w:rsidRDefault="00DF431F" w:rsidP="00BB506E">
      <w:pPr>
        <w:pStyle w:val="BodyTextIndent"/>
        <w:spacing w:after="0" w:line="240" w:lineRule="auto"/>
        <w:jc w:val="center"/>
        <w:rPr>
          <w:rFonts w:ascii="Times New Roman" w:hAnsi="Times New Roman"/>
          <w:b/>
          <w:bCs/>
          <w:sz w:val="36"/>
        </w:rPr>
      </w:pPr>
    </w:p>
    <w:p w:rsidR="00DF431F" w:rsidRPr="004D03C8" w:rsidRDefault="00DF431F" w:rsidP="00BB506E">
      <w:pPr>
        <w:pStyle w:val="BodyTextIndent"/>
        <w:spacing w:after="0" w:line="240" w:lineRule="auto"/>
        <w:jc w:val="center"/>
        <w:rPr>
          <w:rFonts w:ascii="Times New Roman" w:hAnsi="Times New Roman"/>
          <w:b/>
          <w:bCs/>
          <w:sz w:val="36"/>
        </w:rPr>
      </w:pP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Pr="00D207E4" w:rsidRDefault="00DF431F" w:rsidP="00BB506E">
      <w:pPr>
        <w:pStyle w:val="BodyTextIndent"/>
        <w:spacing w:after="0" w:line="240" w:lineRule="auto"/>
        <w:jc w:val="center"/>
        <w:rPr>
          <w:rFonts w:ascii="Times New Roman" w:hAnsi="Times New Roman"/>
          <w:b/>
          <w:bCs/>
          <w:sz w:val="36"/>
          <w:lang w:val="uz-Cyrl-UZ"/>
        </w:rPr>
      </w:pPr>
    </w:p>
    <w:p w:rsidR="00DF431F" w:rsidRDefault="00DF431F" w:rsidP="00BB506E">
      <w:pPr>
        <w:pStyle w:val="BodyTextIndent"/>
        <w:spacing w:after="0" w:line="240" w:lineRule="auto"/>
        <w:jc w:val="center"/>
        <w:rPr>
          <w:rFonts w:ascii="Times New Roman" w:hAnsi="Times New Roman"/>
          <w:b/>
          <w:bCs/>
          <w:sz w:val="36"/>
          <w:lang w:val="uz-Cyrl-UZ"/>
        </w:rPr>
      </w:pPr>
    </w:p>
    <w:p w:rsidR="00DF431F" w:rsidRPr="00D207E4" w:rsidRDefault="00DF431F" w:rsidP="00BB506E">
      <w:pPr>
        <w:pStyle w:val="BodyTextIndent"/>
        <w:spacing w:after="0" w:line="240" w:lineRule="auto"/>
        <w:jc w:val="center"/>
        <w:rPr>
          <w:rFonts w:ascii="Times New Roman" w:hAnsi="Times New Roman"/>
          <w:b/>
          <w:bCs/>
          <w:sz w:val="24"/>
          <w:lang w:val="uz-Cyrl-UZ"/>
        </w:rPr>
      </w:pPr>
      <w:r w:rsidRPr="00D207E4">
        <w:rPr>
          <w:rFonts w:ascii="Times New Roman" w:hAnsi="Times New Roman"/>
          <w:b/>
          <w:bCs/>
          <w:sz w:val="24"/>
          <w:lang w:val="uz-Cyrl-UZ"/>
        </w:rPr>
        <w:t>Фарғона – 2018</w:t>
      </w:r>
    </w:p>
    <w:p w:rsidR="00DF431F" w:rsidRPr="00D207E4" w:rsidRDefault="00DF431F" w:rsidP="00BB506E">
      <w:pPr>
        <w:pStyle w:val="BodyTextIndent"/>
        <w:tabs>
          <w:tab w:val="left" w:pos="142"/>
        </w:tabs>
        <w:spacing w:after="0" w:line="276" w:lineRule="auto"/>
        <w:jc w:val="center"/>
        <w:rPr>
          <w:rFonts w:ascii="Times New Roman" w:hAnsi="Times New Roman"/>
          <w:b/>
          <w:bCs/>
          <w:sz w:val="23"/>
          <w:szCs w:val="23"/>
          <w:u w:val="single"/>
          <w:lang w:val="uz-Cyrl-UZ"/>
        </w:rPr>
      </w:pPr>
    </w:p>
    <w:p w:rsidR="00DF431F" w:rsidRPr="00FE477F" w:rsidRDefault="00DF431F" w:rsidP="00BB506E">
      <w:pPr>
        <w:pStyle w:val="BodyTextIndent"/>
        <w:tabs>
          <w:tab w:val="left" w:pos="142"/>
        </w:tabs>
        <w:spacing w:after="0" w:line="276" w:lineRule="auto"/>
        <w:jc w:val="center"/>
        <w:rPr>
          <w:rFonts w:ascii="Times New Roman" w:hAnsi="Times New Roman"/>
          <w:b/>
          <w:bCs/>
          <w:sz w:val="28"/>
          <w:szCs w:val="28"/>
          <w:lang w:val="uz-Cyrl-UZ"/>
        </w:rPr>
      </w:pPr>
      <w:r w:rsidRPr="00FE477F">
        <w:rPr>
          <w:rFonts w:ascii="Times New Roman" w:hAnsi="Times New Roman"/>
          <w:b/>
          <w:bCs/>
          <w:sz w:val="28"/>
          <w:szCs w:val="28"/>
          <w:u w:val="single"/>
          <w:lang w:val="uz-Cyrl-UZ"/>
        </w:rPr>
        <w:t>ЎЗБЕКИСТОНДАГИ ИЖТИМОИЙ-ИҚТИСОДИЙ ВА СИЁСИЙ</w:t>
      </w:r>
    </w:p>
    <w:p w:rsidR="00DF431F" w:rsidRPr="00FE477F" w:rsidRDefault="00DF431F" w:rsidP="00BB506E">
      <w:pPr>
        <w:pStyle w:val="BodyTextIndent"/>
        <w:tabs>
          <w:tab w:val="left" w:pos="142"/>
        </w:tabs>
        <w:spacing w:after="0" w:line="276" w:lineRule="auto"/>
        <w:jc w:val="center"/>
        <w:rPr>
          <w:rFonts w:ascii="Times New Roman" w:hAnsi="Times New Roman"/>
          <w:b/>
          <w:sz w:val="28"/>
          <w:szCs w:val="28"/>
          <w:lang w:val="uz-Cyrl-UZ"/>
        </w:rPr>
      </w:pPr>
      <w:r w:rsidRPr="00FE477F">
        <w:rPr>
          <w:rFonts w:ascii="Times New Roman" w:hAnsi="Times New Roman"/>
          <w:b/>
          <w:sz w:val="28"/>
          <w:szCs w:val="28"/>
          <w:u w:val="single"/>
          <w:lang w:val="uz-Cyrl-UZ"/>
        </w:rPr>
        <w:t>СОҲАЛАРДАГИ ЯНГИЛИКЛАР</w:t>
      </w:r>
      <w:r w:rsidRPr="00FE477F">
        <w:rPr>
          <w:rFonts w:ascii="Times New Roman" w:hAnsi="Times New Roman"/>
          <w:b/>
          <w:sz w:val="28"/>
          <w:szCs w:val="28"/>
          <w:lang w:val="uz-Cyrl-UZ"/>
        </w:rPr>
        <w:t>:</w:t>
      </w:r>
    </w:p>
    <w:p w:rsidR="00DF431F" w:rsidRPr="00FE477F" w:rsidRDefault="00DF431F" w:rsidP="00BB506E">
      <w:pPr>
        <w:shd w:val="clear" w:color="auto" w:fill="FFFFFF"/>
        <w:spacing w:after="0" w:line="300" w:lineRule="atLeast"/>
        <w:jc w:val="center"/>
        <w:outlineLvl w:val="1"/>
        <w:rPr>
          <w:rFonts w:ascii="Times New Roman" w:hAnsi="Times New Roman"/>
          <w:b/>
          <w:sz w:val="28"/>
          <w:szCs w:val="28"/>
          <w:lang w:val="uz-Cyrl-UZ"/>
        </w:rPr>
      </w:pPr>
    </w:p>
    <w:p w:rsidR="00DF431F" w:rsidRPr="004D03C8" w:rsidRDefault="00DF431F" w:rsidP="008548EF">
      <w:pPr>
        <w:pStyle w:val="Heading3"/>
        <w:pBdr>
          <w:bottom w:val="single" w:sz="12" w:space="10" w:color="DAD9D9"/>
        </w:pBdr>
        <w:shd w:val="clear" w:color="auto" w:fill="FFFFFF"/>
        <w:spacing w:before="0" w:line="240" w:lineRule="auto"/>
        <w:jc w:val="center"/>
        <w:rPr>
          <w:rFonts w:ascii="Times New Roman" w:hAnsi="Times New Roman"/>
          <w:color w:val="333333"/>
          <w:sz w:val="32"/>
          <w:szCs w:val="32"/>
          <w:lang w:val="uz-Cyrl-UZ"/>
        </w:rPr>
      </w:pPr>
      <w:r w:rsidRPr="004D03C8">
        <w:rPr>
          <w:rFonts w:ascii="Times New Roman" w:hAnsi="Times New Roman"/>
          <w:color w:val="333333"/>
          <w:sz w:val="32"/>
          <w:szCs w:val="32"/>
          <w:lang w:val="uz-Cyrl-UZ"/>
        </w:rPr>
        <w:t>Ўзбекистон — Франция: Ҳамкорликни кенгайтириш йўлида</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lang w:val="uz-Cyrl-UZ"/>
        </w:rPr>
      </w:pPr>
      <w:r w:rsidRPr="004D03C8">
        <w:rPr>
          <w:color w:val="333333"/>
          <w:sz w:val="32"/>
          <w:szCs w:val="32"/>
          <w:lang w:val="uz-Cyrl-UZ"/>
        </w:rPr>
        <w:t>Ўзбекистон Республикаси Президенти Шавкат Мирзиёевнинг Францияга расмий ташрифи ўзбек — француз муносабатларида янги саҳифа очиши, икки томонлама сиёсий мулоқотларни мустаҳкамлашга хизмат қилиши ва иқтисодий алоқаларни янада чуқурлаштириш учун истиқболли йўналишларни белгилаб олиш имкониятини яратиши кутилмоқда.</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lang w:val="uz-Cyrl-UZ"/>
        </w:rPr>
      </w:pPr>
      <w:r w:rsidRPr="004D03C8">
        <w:rPr>
          <w:color w:val="333333"/>
          <w:sz w:val="32"/>
          <w:szCs w:val="32"/>
          <w:lang w:val="uz-Cyrl-UZ"/>
        </w:rPr>
        <w:t xml:space="preserve">Аҳамиятлиси шундаки, бу Президентимизнинг ўз </w:t>
      </w:r>
      <w:r w:rsidRPr="004D03C8">
        <w:rPr>
          <w:color w:val="333333"/>
          <w:sz w:val="32"/>
          <w:szCs w:val="32"/>
          <w:lang w:val="uz-Cyrl-UZ"/>
        </w:rPr>
        <w:softHyphen/>
        <w:t>лавозимига киришганидан бери Европа қитъасига илк расмий ташрифи ҳисобланади.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 xml:space="preserve">Маълумки, Франция — буюк тарих, бой маданий мерос ва чуқур демократик анъаналарга эга бўлган </w:t>
      </w:r>
      <w:r w:rsidRPr="004D03C8">
        <w:rPr>
          <w:color w:val="333333"/>
          <w:sz w:val="32"/>
          <w:szCs w:val="32"/>
        </w:rPr>
        <w:softHyphen/>
        <w:t>дунёнинг етакчи давлатларидан бири. Халқларимизни боғлаб турган дўстлик ришталари узоқ тарихга эга. Хусусан, илк муносабатлар Ўзбекистон ҳудудидан ўтган Буюк Ипак йўли карвонлари Европа бўйлаб қатнаган даврларга бориб тақалади. Ўша вақтнинг буюк ҳукмдорлари — Амир Темур ва Карл ВИ дипломатик алоқалар ўрнатган ҳамда ўзаро мактублар ва савдо карвонлари алмашган.</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Бу тарихий алоқадорлик ҳозирги кунда ўзбек — француз муносабатларида алоҳида аҳамият касб этади.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1992 йил январда Франция Республикаси Ўзбекистон мустақиллигини биринчилардан бўлиб тан олган, унинг озодлиги ва суверенитетини қўллаб-қувватлашини билдирган.</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 xml:space="preserve">Биринчи Президентимизнинг 1993 ва 1996 йилларда Францияга ташрифи, шунингдек, 1994 йилда Франция Президенти Франсуа Миттераннинг юртимизга келиши олий даражадаги сиёсий мулоқотларни </w:t>
      </w:r>
      <w:r w:rsidRPr="004D03C8">
        <w:rPr>
          <w:color w:val="333333"/>
          <w:sz w:val="32"/>
          <w:szCs w:val="32"/>
        </w:rPr>
        <w:softHyphen/>
        <w:t>бошлаб берди.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Охирги икки йил олий ва юқори даражадаги алоқалар сезиларли равишда фаоллашди. Шавкат Мирзиёев ва Эммануэль Макрон ўзаро муносабатларни кенгайтириш ва чуқурлаштириш истагини намоён этиб, жорий йил октябрда Парижда яккама-якка учрашув ўтказишга келишиб олди.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 xml:space="preserve">Ўзбекистон томонидан қўшни давлатлар билан алоқаларни </w:t>
      </w:r>
      <w:r w:rsidRPr="004D03C8">
        <w:rPr>
          <w:color w:val="333333"/>
          <w:sz w:val="32"/>
          <w:szCs w:val="32"/>
        </w:rPr>
        <w:softHyphen/>
        <w:t>мустаҳкамлаш бўйича қўйилаётган дадил қадамларни Франция раҳбарияти қўллаб-қувватлади. Мустақиллигимизнинг 27 йиллик байрами муносабати билан мамлакатимиз раҳбари номига йўллаган табригида Эммануэль Макрон республикамизнинг Марказий Осиёда минтақавий ҳамкорликни мустаҳкамлашдаги ҳиссасини алоҳида қайд этиб ўтди.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Ҳамкорликни ривожлантиришга ҳар томонлама кўмаклашиш ва икки халқ ўртасидаги ҳамжиҳатлик руҳини оширишга қаратилган парламентлараро алоқалар изчиллик касб этди. Олий Мажлис Сенати ва Қонунчилик палатасида Франция Сенати ва Миллий ассамблеяси билан ҳамкорликни ривожлантириш бўйича пар</w:t>
      </w:r>
      <w:r w:rsidRPr="004D03C8">
        <w:rPr>
          <w:color w:val="333333"/>
          <w:sz w:val="32"/>
          <w:szCs w:val="32"/>
        </w:rPr>
        <w:softHyphen/>
        <w:t xml:space="preserve">ламентлараро гуруҳ фаолият кўрсатмоқда. Бундан ташқари, француз парламентининг ҳар икки палатасида “Франция — Марказий Осиё” парламентлараро </w:t>
      </w:r>
      <w:r w:rsidRPr="004D03C8">
        <w:rPr>
          <w:color w:val="333333"/>
          <w:sz w:val="32"/>
          <w:szCs w:val="32"/>
        </w:rPr>
        <w:softHyphen/>
        <w:t>гуруҳи иш юритади.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 xml:space="preserve">Француз сенаторлари — “Франция — Марказий Осиё” парламентлараро гуруҳи раҳбари И. Поззо Ди Борго ва Европа Кенгаши Парламент ассамблеяси аъзоси А. Ришарнинг 2016 йил 4 декабрдаги Ўзбекистон Республикаси Президенти сайловида </w:t>
      </w:r>
      <w:r w:rsidRPr="004D03C8">
        <w:rPr>
          <w:color w:val="333333"/>
          <w:sz w:val="32"/>
          <w:szCs w:val="32"/>
        </w:rPr>
        <w:softHyphen/>
        <w:t>халқаро кузатувчи сифатида қатнашиши ўзаро ишонч ва демократик тамойилларга содиқликнинг юксак даражасига ёрқин мисол бўлди.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Икки давлат қонун чиқарувчи органлари ўртасидаги алоқаларнинг муҳим йўналиши Олий Мажлиснинг Инсон ҳуқуқлари бўйича вакили (омбудсман) ва Франция Ҳуқуқлар ҳимоячиси ҳамкорлигидир.</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 xml:space="preserve">Сўнгги икки йил ичида Ўзбекистон ва Франция ўртасидаги ҳукуматлар даражасидаги алоқалар ҳам анча кучайди. Энг муҳим давлат органлари вакилларидан таркиб топган делегацияларнинг фаол алмашинуви амалга оширилмоқда. Хусусан, 2017 йилда Ўзбекистон ва Франция ташқи ишлар вазирлари икки томонлама муносабатлар, шунингдек, </w:t>
      </w:r>
      <w:r w:rsidRPr="004D03C8">
        <w:rPr>
          <w:color w:val="333333"/>
          <w:sz w:val="32"/>
          <w:szCs w:val="32"/>
        </w:rPr>
        <w:softHyphen/>
        <w:t>халқаро ва минтақавий сиёсатнинг долзарб масалалари юзасидан бир неча бор фикр алмашдилар. Йилда бир марта вазирликлар</w:t>
      </w:r>
      <w:r w:rsidRPr="004D03C8">
        <w:rPr>
          <w:color w:val="333333"/>
          <w:sz w:val="32"/>
          <w:szCs w:val="32"/>
        </w:rPr>
        <w:softHyphen/>
        <w:t xml:space="preserve">аро сиёсий маслаҳатлашувлар ўтказиш механизми </w:t>
      </w:r>
      <w:r w:rsidRPr="004D03C8">
        <w:rPr>
          <w:color w:val="333333"/>
          <w:sz w:val="32"/>
          <w:szCs w:val="32"/>
        </w:rPr>
        <w:softHyphen/>
        <w:t>ишлаб турибди.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Жорий йил ҳам ҳукумат аъзолари, ҳудудлар раҳбарлари ва парламент аъзолари бошчилигидаги Ўзбекистон делегацияларининг Францияга кўплаб сафарлари амалга оширилди. Бундан асосий мақсад ҳуқуқий демократик давлат қуриш, миллий иқтисодиёт ва ижтимоий соҳаларни ривожлантириш борасида француз тажрибасини ўрганиш бўлди.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Турли даражаларда олиб борилаётган самарали мулоқотлар ҳозирги пайтга келиб икки томонлама муносабатларнинг мустаҳкам шартномавий-ҳуқуқий базаси ҳосил бўлишига ёрдам берди. Бу асос 33 та, жумладан, давлат</w:t>
      </w:r>
      <w:r w:rsidRPr="004D03C8">
        <w:rPr>
          <w:color w:val="333333"/>
          <w:sz w:val="32"/>
          <w:szCs w:val="32"/>
        </w:rPr>
        <w:softHyphen/>
        <w:t xml:space="preserve">лараро ва ҳукуматлараро миқёсдаги 23 та ҳужжатдан ташкил </w:t>
      </w:r>
      <w:r w:rsidRPr="004D03C8">
        <w:rPr>
          <w:color w:val="333333"/>
          <w:sz w:val="32"/>
          <w:szCs w:val="32"/>
        </w:rPr>
        <w:softHyphen/>
        <w:t>топган.</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 xml:space="preserve">Кутилаётган олий даражадаги ташриф, томонларнинг, хусусан, турли қўшма лойиҳаларни рўёбга чиқаришни кўзда тутувчи 12 та янги битим имзолаш бўйича режаларини инобатга олганда, шартномалар портфелини </w:t>
      </w:r>
      <w:r w:rsidRPr="004D03C8">
        <w:rPr>
          <w:color w:val="333333"/>
          <w:sz w:val="32"/>
          <w:szCs w:val="32"/>
        </w:rPr>
        <w:softHyphen/>
        <w:t xml:space="preserve">сезиларли даражада ошириш </w:t>
      </w:r>
      <w:r w:rsidRPr="004D03C8">
        <w:rPr>
          <w:color w:val="333333"/>
          <w:sz w:val="32"/>
          <w:szCs w:val="32"/>
        </w:rPr>
        <w:softHyphen/>
        <w:t>имкониятини яратади.</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Франция Президенти Эммануэль</w:t>
      </w:r>
      <w:r w:rsidRPr="004D03C8">
        <w:rPr>
          <w:color w:val="333333"/>
          <w:sz w:val="32"/>
          <w:szCs w:val="32"/>
        </w:rPr>
        <w:softHyphen/>
        <w:t xml:space="preserve"> Макроннинг Ўзбекистон мустақиллигининг 27 йиллик байрами муносабати билан йўллаган табригида қайд этилганидек, “...жорий йилда сиёсий мулоқотимиз янада мустаҳкамланади. Париж шаҳрига бўлажак расмий ташрифингиз давомида Сиз билан учрашувимизни катта мамнуният билан кутяпман”.</w:t>
      </w:r>
    </w:p>
    <w:p w:rsidR="00DF431F" w:rsidRPr="004D03C8" w:rsidRDefault="00DF431F" w:rsidP="008548EF">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Ҳеч шубҳасиз, Ўзбекистон ва Франция етакчиларининг сиёсий иродаси ҳамда икки мамлакат ўртасидаги анъанавий дўстлик алоқаларини ривожлантириш истаги ўзбек ва француз халқларининг тараққиёти, фаровонлиги йўлидаги кенг кўламли ҳамда самарали ҳамкорликни янада ривожлантириш учун заминдир.</w:t>
      </w:r>
    </w:p>
    <w:p w:rsidR="00DF431F" w:rsidRPr="004D03C8" w:rsidRDefault="00DF431F" w:rsidP="008548EF">
      <w:pPr>
        <w:pStyle w:val="Heading3"/>
        <w:pBdr>
          <w:bottom w:val="single" w:sz="12" w:space="10" w:color="DAD9D9"/>
        </w:pBdr>
        <w:shd w:val="clear" w:color="auto" w:fill="FFFFFF"/>
        <w:spacing w:before="0" w:line="240" w:lineRule="auto"/>
        <w:jc w:val="center"/>
        <w:rPr>
          <w:rFonts w:ascii="Times New Roman" w:hAnsi="Times New Roman"/>
          <w:color w:val="333333"/>
          <w:sz w:val="32"/>
          <w:szCs w:val="32"/>
        </w:rPr>
      </w:pPr>
      <w:r w:rsidRPr="004D03C8">
        <w:rPr>
          <w:rFonts w:ascii="Times New Roman" w:hAnsi="Times New Roman"/>
          <w:color w:val="222222"/>
          <w:sz w:val="32"/>
          <w:szCs w:val="32"/>
        </w:rPr>
        <w:br/>
      </w:r>
      <w:r w:rsidRPr="004D03C8">
        <w:rPr>
          <w:rFonts w:ascii="Times New Roman" w:hAnsi="Times New Roman"/>
          <w:color w:val="333333"/>
          <w:sz w:val="32"/>
          <w:szCs w:val="32"/>
        </w:rPr>
        <w:t>Франция матбуоти: “2018 йил дунё тарихида Ўзбекистон Президенти Шавкат Мирзиёев номи билан қолади”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Франция матбуотида юртимиз, унинг тарихи, маданияти ва замонавий тараққиёти ҳақида ҳикоя қилувчи материалларга кенг ўрин берилмоқда.</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Хусусан,</w:t>
      </w:r>
      <w:r w:rsidRPr="004D03C8">
        <w:rPr>
          <w:rStyle w:val="Strong"/>
          <w:color w:val="333333"/>
          <w:sz w:val="32"/>
          <w:szCs w:val="32"/>
        </w:rPr>
        <w:t> “Франcе 24”</w:t>
      </w:r>
      <w:r w:rsidRPr="004D03C8">
        <w:rPr>
          <w:color w:val="333333"/>
          <w:sz w:val="32"/>
          <w:szCs w:val="32"/>
        </w:rPr>
        <w:t> телеканали “ўзбек дипломатияси”нинг сўнгги вақтда сезиларли даражада фаоллашгани, республика қўшни мамлакатлар, етакчи хориж давлатлари билан алоқаларни мустаҳкамлаб бораётгани ва бу унинг халқаро майдондаги мавқеи юксалишига хизмат қилаётганини эътироф этди.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“Ўзбекистон раҳбарияти давлат ва жамият ҳаётининг барча соҳасини ислоҳ қилишга интилмоқда. Бундан ташқари, хорижликлар учун виза тартиби енгиллаштирилди, миллий иқтисодиётни диверсификация қилиш бўйича чора-тадбирлар амалга оширилаётир”, дейилади телеканалда.</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Жорий йилнинг сентябрь ойида Мўйноқда бўлиб ўтган биринчи Электрон мусиқа фестивали ҳам </w:t>
      </w:r>
      <w:r w:rsidRPr="004D03C8">
        <w:rPr>
          <w:rStyle w:val="Strong"/>
          <w:color w:val="333333"/>
          <w:sz w:val="32"/>
          <w:szCs w:val="32"/>
        </w:rPr>
        <w:t>“Франcе 24”</w:t>
      </w:r>
      <w:r w:rsidRPr="004D03C8">
        <w:rPr>
          <w:color w:val="333333"/>
          <w:sz w:val="32"/>
          <w:szCs w:val="32"/>
        </w:rPr>
        <w:t> эътиборидан четда қолмади. Маданий тадбирнинг Орол денгизининг қуриган ҳудудида ўтказилгани ниҳоятда долзарб ушбу экологик ҳалокатга халқаро ҳамжамият эътиборини тортишга туртки беради. “Орол яна тўлмоқда. У оҳанглар уммони билан тўлмоқда, — деб ёзади мухбирлар. — Шу билан бирга, мазкур муаммонинг салбий оқибатлари аллақачон Ўзбекистон чегарасидан ташқарига чиққан бўлиб, дунё ҳамжамиятининг ўзаро келишилган саъй-ҳаракатларини талаб қилади”.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rStyle w:val="Strong"/>
          <w:color w:val="333333"/>
          <w:sz w:val="32"/>
          <w:szCs w:val="32"/>
        </w:rPr>
        <w:t>“Ле Монде” </w:t>
      </w:r>
      <w:r w:rsidRPr="004D03C8">
        <w:rPr>
          <w:color w:val="333333"/>
          <w:sz w:val="32"/>
          <w:szCs w:val="32"/>
        </w:rPr>
        <w:t>газетаси расмий Тошкентнинг Афғонистон бўйича янгиланган сиёсатини юқори баҳолайди. Ўзбекистон афғон ҳукумати ва “Толибон” ўртасида тўғридан-тўғри тинч музокаралар ўтказилиши тарафдори бўлибгина қолмай, бунинг учун шароит яратиб беришга ҳам тайёрдир. Тошкентнинг ушбу масала борасидаги позицияси дунёнинг кўплаб давлатлари томонидан олқишланмоқда ва қўллаб-қувватланяпти.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rStyle w:val="Strong"/>
          <w:color w:val="333333"/>
          <w:sz w:val="32"/>
          <w:szCs w:val="32"/>
        </w:rPr>
        <w:t>“Ле Монде” </w:t>
      </w:r>
      <w:r w:rsidRPr="004D03C8">
        <w:rPr>
          <w:color w:val="333333"/>
          <w:sz w:val="32"/>
          <w:szCs w:val="32"/>
        </w:rPr>
        <w:t>ўлкамизда маданият обидаларини асраб-авайлаш, маърифий ислом ғояларини тарғиб қилиш, муқаддас қадамжоларни ободонлаштириш бўйича амалга оширилаётган ишларни ижобий баҳолайди. Давлатимиз раҳбарининг Ўзбекистонда Имом Бухорий номидаги халқаро илмий-тадқиқот маркази, Ислом цивилизацияси маркази ҳамда Халқаро ислом академиясини ташкил этиш борасидаги ташаббусларига ниҳоятда муҳим қарорлар, дея тавсиф берилади.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rStyle w:val="Strong"/>
          <w:color w:val="333333"/>
          <w:sz w:val="32"/>
          <w:szCs w:val="32"/>
        </w:rPr>
        <w:t>“Cоурриер Интернатионал” </w:t>
      </w:r>
      <w:r w:rsidRPr="004D03C8">
        <w:rPr>
          <w:color w:val="333333"/>
          <w:sz w:val="32"/>
          <w:szCs w:val="32"/>
        </w:rPr>
        <w:t>ҳафталик газетасида таъкидланишича, “2018 йил дунё тарихида Ўзбекистон Президенти Шавкат Мирзиёев номи билан қолади. Айнан унинг саъй-ҳаракатлари туфайли Марказий Осиё мамлакатлари ўзаро эътирозлар ва ишончсизликни енгиб ўтиб, узоқ йиллардан кейин илк бор Остона шаҳрида минтақавий саммит ўтказишди. Ўзбекистон раҳбари қисқа муддатда барча қўшнилар билан алоқаларни йўлга қўя олди”.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Мамлакат ички ҳаётида ҳам муҳим ўзгаришлар содир бўлди. Шавкат Мирзиёев бошлаган ислоҳотлар кузатувчилар томонидан либераллашув, қайта фикрлаш ва илиқлик сингари тушунчалар билан эътироф этилмоқда. Ушбу жараёнда республика ички барқарорликни сақлаб қолаётгани эътиборга моликдир. “Тадбиркорларга валютадаги даромадларни топширмасликка рухсат берилди. Кўплаб чекловлар бекор қилинди... Пахта далалари майдони камайиб, уларнинг ўрнига озиқ-овқат экинлари экилмоқда. Бизнес учун янги имкониятлар очилаётир”, деб ёзади журналистлар.</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rStyle w:val="Strong"/>
          <w:color w:val="333333"/>
          <w:sz w:val="32"/>
          <w:szCs w:val="32"/>
        </w:rPr>
        <w:t>“Скйсcаннер”</w:t>
      </w:r>
      <w:r w:rsidRPr="004D03C8">
        <w:rPr>
          <w:color w:val="333333"/>
          <w:sz w:val="32"/>
          <w:szCs w:val="32"/>
        </w:rPr>
        <w:t> сайёҳлик журналида “ҳар қандай сайёҳни ҳайратда қолдирадиган шаҳар” — пойтахт Тошкент ҳақида катта репортаж чоп этилди.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Шаҳар бўйлаб саёҳатни унинг бозорларидан бошлаган маъқул, дейди мухбирлар. Масалан, Чорсу бозори ўзбек маданиятини тушуниш ва унга “сингиб кетиш” имконини беради.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“Чорсуда маҳаллий урф-одат ва анъаналар хилма хиллигини кўриш мумкин. Умуман олганда, ўзбекона бозор шундай жойки, бу ерда сизнинг ҳис-туйғуларингиз ҳаракатга айланиб, кўзингизга тушган ҳамма нарсани сотиб олишни истайсиз”, дейилади </w:t>
      </w:r>
      <w:r w:rsidRPr="004D03C8">
        <w:rPr>
          <w:rStyle w:val="Strong"/>
          <w:color w:val="333333"/>
          <w:sz w:val="32"/>
          <w:szCs w:val="32"/>
        </w:rPr>
        <w:t>“Скйсcаннер”</w:t>
      </w:r>
      <w:r w:rsidRPr="004D03C8">
        <w:rPr>
          <w:color w:val="333333"/>
          <w:sz w:val="32"/>
          <w:szCs w:val="32"/>
        </w:rPr>
        <w:t>да.</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Тошкент музейлари ўзига хос тарихга эга. Уларнинг ҳар бири ўлка ўтмиши ҳақида сўзлайди. Масалан, Ўзбекистон тарихи Давлат музейида бўлсангиз, ўзбек заминида илк одамлар пайдо бўлган даврларга “саёҳат” қилишингиз мумкин. Тўрт қаватдан иборат масканда экспонатлар жуда ноёблиги билан машҳур.</w:t>
      </w:r>
    </w:p>
    <w:p w:rsidR="00DF431F" w:rsidRPr="004D03C8" w:rsidRDefault="00DF431F" w:rsidP="002D6AC6">
      <w:pPr>
        <w:pStyle w:val="NormalWeb"/>
        <w:shd w:val="clear" w:color="auto" w:fill="FFFFFF"/>
        <w:spacing w:before="0" w:beforeAutospacing="0" w:after="0" w:afterAutospacing="0"/>
        <w:ind w:firstLine="708"/>
        <w:jc w:val="both"/>
        <w:rPr>
          <w:b/>
          <w:bCs/>
          <w:color w:val="2299CC"/>
          <w:kern w:val="36"/>
          <w:sz w:val="32"/>
          <w:szCs w:val="32"/>
        </w:rPr>
      </w:pPr>
      <w:r w:rsidRPr="004D03C8">
        <w:rPr>
          <w:color w:val="333333"/>
          <w:sz w:val="32"/>
          <w:szCs w:val="32"/>
        </w:rPr>
        <w:t>“Тошкент сайёҳларни ўзининг беқиёс муҳити, уй-жой ва транспортнинг арзон нархлари, мазали таомлари, гўзал метрополитени ва кенг боғлари билан оҳанрабодек тортади. Агар ҳали бу ерда бўлмаган бўлсангиз, албатта, Тошкентга боринг! Афсус қилмайсиз!”, дея ўқувчиларга мурожаат этади </w:t>
      </w:r>
      <w:r w:rsidRPr="004D03C8">
        <w:rPr>
          <w:rStyle w:val="Strong"/>
          <w:color w:val="333333"/>
          <w:sz w:val="32"/>
          <w:szCs w:val="32"/>
        </w:rPr>
        <w:t>“Скйсcаннер”.</w:t>
      </w:r>
      <w:r w:rsidRPr="004D03C8">
        <w:rPr>
          <w:color w:val="333333"/>
          <w:sz w:val="32"/>
          <w:szCs w:val="32"/>
        </w:rPr>
        <w:br/>
      </w:r>
    </w:p>
    <w:p w:rsidR="00DF431F" w:rsidRPr="004D03C8" w:rsidRDefault="00DF431F" w:rsidP="00523E46">
      <w:pPr>
        <w:spacing w:after="0" w:line="240" w:lineRule="auto"/>
        <w:jc w:val="center"/>
        <w:outlineLvl w:val="0"/>
        <w:rPr>
          <w:rFonts w:ascii="Times New Roman" w:hAnsi="Times New Roman"/>
          <w:b/>
          <w:bCs/>
          <w:color w:val="2299CC"/>
          <w:kern w:val="36"/>
          <w:sz w:val="32"/>
          <w:szCs w:val="32"/>
        </w:rPr>
      </w:pPr>
      <w:r w:rsidRPr="004D03C8">
        <w:rPr>
          <w:rFonts w:ascii="Times New Roman" w:hAnsi="Times New Roman"/>
          <w:b/>
          <w:bCs/>
          <w:color w:val="2299CC"/>
          <w:kern w:val="36"/>
          <w:sz w:val="32"/>
          <w:szCs w:val="32"/>
        </w:rPr>
        <w:t>Фарғонада Латвия Олий мактаби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Ўзбекистон Республикаси Президентининг олий таълим тизимини ривожлантиришга қаратилган қарорлари ижросини таъминлаш юзасидан Фарғонада Латвиянинг Ахборот тизимлари олий мактаби (ИСМА) филиалини ташкил қилиш бўйича вилоят ҳокимлиги, Фарғона давлат университети билан ИСМА ўртасида меморандиум ва шартномалар имзоланди.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Давлатимиз раҳбарининг 2018 йил 26 сентябрдаги “Латвиянинг Ахборот тизимлари менежменти Олий мактабининг Фарғона шаҳридаги филиалини ташкил этиш тўғрисида”ги қарорига асосан Фарғона Давлат университетида мазкур Олий мактабнинг филиали очилди.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Республикамизда туризм тармоғини ривожлантириш бўйича юқори малакали кадрларни халқаро таълим стандартлари даражасида тайёрлаш, туризм ва меҳмонхона хўжалиги соҳаларида амалий ва инновацион тадқиқотлар олиб бориш филиал фаолиятининг асосий йўналишлари этиб белгиланди.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Умумий квота 125 та ўрин деб белгиланган бўлиб, ўқиш уч йўналишда, – туризмда тадбиркорлик фаолияти ва уни бошқариш, меҳмонхона хўжалигини ташкил этиш ва бошқариш, ресторан хўжалигида тадбиркорлик фаолияти инглиз тилида кундузги шаклда олиб борилади.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Филиал битирувчиларига Ўзбекистон Республикасида олий таълим тўғрисидаги ҳужжат сифатида тан олинадиган Олий мактабнинг белгиланган намунадаги дипломи берилади.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ИСМА филиалининг очилиши ўқитувчи ва талабалар учун кенг имкониятлар яратади, – деди ФарДУ ректори Р.Мақсудов, – Филиалнинг кутубхона фонди университет кутубхонасига жойлаштирилади.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Профессор-ўқитувчилар учун малака ошириш курслари, филиалга таклиф қилинган хорижий мутахассисларнинг талабаларга маъруза ўқишлари ташкил этилади.</w:t>
      </w:r>
    </w:p>
    <w:p w:rsidR="00DF431F" w:rsidRPr="004D03C8" w:rsidRDefault="00DF431F" w:rsidP="00523E46">
      <w:pPr>
        <w:shd w:val="clear" w:color="auto" w:fill="FFFFFF"/>
        <w:spacing w:after="0" w:line="240" w:lineRule="auto"/>
        <w:ind w:firstLine="708"/>
        <w:jc w:val="both"/>
        <w:rPr>
          <w:rFonts w:ascii="Times New Roman" w:hAnsi="Times New Roman"/>
          <w:color w:val="404040"/>
          <w:sz w:val="32"/>
          <w:szCs w:val="32"/>
        </w:rPr>
      </w:pPr>
      <w:r w:rsidRPr="004D03C8">
        <w:rPr>
          <w:rFonts w:ascii="Times New Roman" w:hAnsi="Times New Roman"/>
          <w:color w:val="404040"/>
          <w:sz w:val="32"/>
          <w:szCs w:val="32"/>
        </w:rPr>
        <w:t>Филиал том маънода университетимизнинг халқаро миқёсда нуфузга эга бўлиши учун замин тайёрлайди.</w:t>
      </w:r>
    </w:p>
    <w:p w:rsidR="00DF431F" w:rsidRPr="004D03C8" w:rsidRDefault="00DF431F" w:rsidP="00523E46">
      <w:pPr>
        <w:spacing w:after="0" w:line="240" w:lineRule="auto"/>
        <w:jc w:val="center"/>
        <w:outlineLvl w:val="0"/>
        <w:rPr>
          <w:rFonts w:ascii="Times New Roman" w:hAnsi="Times New Roman"/>
          <w:b/>
          <w:bCs/>
          <w:color w:val="2299CC"/>
          <w:kern w:val="36"/>
          <w:sz w:val="32"/>
          <w:szCs w:val="32"/>
        </w:rPr>
      </w:pPr>
    </w:p>
    <w:p w:rsidR="00DF431F" w:rsidRPr="004D03C8" w:rsidRDefault="00DF431F" w:rsidP="00D23587">
      <w:pPr>
        <w:shd w:val="clear" w:color="auto" w:fill="FFFFFF"/>
        <w:spacing w:after="0" w:line="240" w:lineRule="auto"/>
        <w:ind w:firstLine="708"/>
        <w:jc w:val="center"/>
        <w:rPr>
          <w:rFonts w:ascii="Times New Roman" w:hAnsi="Times New Roman"/>
          <w:b/>
          <w:color w:val="333333"/>
          <w:sz w:val="32"/>
          <w:szCs w:val="32"/>
        </w:rPr>
      </w:pPr>
      <w:r w:rsidRPr="004D03C8">
        <w:rPr>
          <w:rFonts w:ascii="Times New Roman" w:hAnsi="Times New Roman"/>
          <w:b/>
          <w:color w:val="333333"/>
          <w:sz w:val="32"/>
          <w:szCs w:val="32"/>
        </w:rPr>
        <w:t xml:space="preserve">Тошкент сайёҳлар учун энг қулай МДҲ шаҳарлари </w:t>
      </w:r>
    </w:p>
    <w:p w:rsidR="00DF431F" w:rsidRPr="004D03C8" w:rsidRDefault="00DF431F" w:rsidP="00D23587">
      <w:pPr>
        <w:shd w:val="clear" w:color="auto" w:fill="FFFFFF"/>
        <w:spacing w:after="0" w:line="240" w:lineRule="auto"/>
        <w:ind w:firstLine="708"/>
        <w:jc w:val="center"/>
        <w:rPr>
          <w:rFonts w:ascii="Times New Roman" w:hAnsi="Times New Roman"/>
          <w:b/>
          <w:color w:val="333333"/>
          <w:sz w:val="32"/>
          <w:szCs w:val="32"/>
        </w:rPr>
      </w:pPr>
      <w:r w:rsidRPr="004D03C8">
        <w:rPr>
          <w:rFonts w:ascii="Times New Roman" w:hAnsi="Times New Roman"/>
          <w:b/>
          <w:color w:val="333333"/>
          <w:sz w:val="32"/>
          <w:szCs w:val="32"/>
        </w:rPr>
        <w:t>Топ-5 лигига</w:t>
      </w:r>
      <w:r w:rsidRPr="004D03C8">
        <w:rPr>
          <w:rFonts w:ascii="Times New Roman" w:hAnsi="Times New Roman"/>
          <w:b/>
          <w:color w:val="333333"/>
          <w:sz w:val="32"/>
          <w:szCs w:val="32"/>
          <w:lang w:val="en-US"/>
        </w:rPr>
        <w:t> </w:t>
      </w:r>
      <w:r w:rsidRPr="004D03C8">
        <w:rPr>
          <w:rFonts w:ascii="Times New Roman" w:hAnsi="Times New Roman"/>
          <w:b/>
          <w:color w:val="333333"/>
          <w:sz w:val="32"/>
          <w:szCs w:val="32"/>
        </w:rPr>
        <w:t>кирди</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Ўзбекистон пойтахти Тошкент куз ойида ташриф буюриш учун энг қулай бўлган МДҲ шаҳарлари рейтингидан ўрин олди. Бу ҳақда Россиянинг ТурСтат сайёҳлик агентлиги маълумотларида келтириб ўтилган.</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Қайд қилинишича, рейтинг 2018 йилнинг куз ойида саёҳат қилиш учун қулайлик даражасига қараб тузиб чиқилган.</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Рейтингда Беларусь пойтахти Минск, Қозоғистон пойтахти Остона ва</w:t>
      </w:r>
      <w:r w:rsidRPr="004D03C8">
        <w:rPr>
          <w:color w:val="333333"/>
          <w:sz w:val="32"/>
          <w:szCs w:val="32"/>
          <w:lang w:val="en-US"/>
        </w:rPr>
        <w:t> </w:t>
      </w:r>
      <w:r w:rsidRPr="004D03C8">
        <w:rPr>
          <w:color w:val="333333"/>
          <w:sz w:val="32"/>
          <w:szCs w:val="32"/>
        </w:rPr>
        <w:t>Озарбойжон</w:t>
      </w:r>
      <w:r w:rsidRPr="004D03C8">
        <w:rPr>
          <w:color w:val="333333"/>
          <w:sz w:val="32"/>
          <w:szCs w:val="32"/>
          <w:lang w:val="en-US"/>
        </w:rPr>
        <w:t> </w:t>
      </w:r>
      <w:r w:rsidRPr="004D03C8">
        <w:rPr>
          <w:color w:val="333333"/>
          <w:sz w:val="32"/>
          <w:szCs w:val="32"/>
        </w:rPr>
        <w:t>маркази Боку шаҳарлари етакчилик қилмоқда.</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Бу борада Тошкент топ-5ликда қайд қилинган. Тошкентдан юқорида Арманистон пойтахти Ереван жойлашган. Топ-10лигидан шунингдек, Олмаота, Бишкек, Кишинёв, Душанбе ва Ашхобод шаҳарлари жой олган.</w:t>
      </w:r>
    </w:p>
    <w:p w:rsidR="00DF431F" w:rsidRPr="004D03C8" w:rsidRDefault="00DF431F" w:rsidP="00523E46">
      <w:pPr>
        <w:pStyle w:val="NormalWeb"/>
        <w:shd w:val="clear" w:color="auto" w:fill="FFFFFF"/>
        <w:spacing w:before="0" w:beforeAutospacing="0" w:after="0" w:afterAutospacing="0"/>
        <w:ind w:firstLine="708"/>
        <w:jc w:val="both"/>
        <w:rPr>
          <w:color w:val="333333"/>
          <w:sz w:val="32"/>
          <w:szCs w:val="32"/>
        </w:rPr>
      </w:pPr>
      <w:r w:rsidRPr="004D03C8">
        <w:rPr>
          <w:color w:val="333333"/>
          <w:sz w:val="32"/>
          <w:szCs w:val="32"/>
        </w:rPr>
        <w:t>Агентликка кўра, энг арзон турдаги сайёҳлик айнан Қирғизистон ва Ўзбекистонда таклиф қилинмоқда. Дам олиш кунлари шоппинг учун эса энг қулай шаҳарлар сифатида Остона ва Боку кўрсатиб ўтилган.</w:t>
      </w:r>
    </w:p>
    <w:p w:rsidR="00DF431F" w:rsidRPr="004D03C8" w:rsidRDefault="00DF431F" w:rsidP="008548EF">
      <w:pPr>
        <w:shd w:val="clear" w:color="auto" w:fill="FFFFFF"/>
        <w:spacing w:after="0" w:line="240" w:lineRule="auto"/>
        <w:jc w:val="both"/>
        <w:rPr>
          <w:rFonts w:ascii="Times New Roman" w:hAnsi="Times New Roman"/>
          <w:color w:val="404040"/>
          <w:sz w:val="32"/>
          <w:szCs w:val="32"/>
        </w:rPr>
      </w:pPr>
    </w:p>
    <w:p w:rsidR="00DF431F" w:rsidRPr="004D03C8" w:rsidRDefault="00DF431F" w:rsidP="00FE477F">
      <w:pPr>
        <w:spacing w:after="0" w:line="240" w:lineRule="auto"/>
        <w:jc w:val="center"/>
        <w:rPr>
          <w:rFonts w:ascii="Times New Roman" w:hAnsi="Times New Roman"/>
          <w:sz w:val="32"/>
          <w:szCs w:val="32"/>
        </w:rPr>
      </w:pPr>
      <w:r w:rsidRPr="004D03C8">
        <w:rPr>
          <w:rFonts w:ascii="Times New Roman" w:hAnsi="Times New Roman"/>
          <w:b/>
          <w:sz w:val="32"/>
          <w:szCs w:val="32"/>
        </w:rPr>
        <w:t>Университет янгиликлари</w:t>
      </w:r>
    </w:p>
    <w:p w:rsidR="00DF431F" w:rsidRPr="004D03C8" w:rsidRDefault="00DF431F" w:rsidP="0082039C">
      <w:pPr>
        <w:pStyle w:val="ListParagraph"/>
        <w:numPr>
          <w:ilvl w:val="0"/>
          <w:numId w:val="3"/>
        </w:numPr>
        <w:spacing w:after="0" w:line="240" w:lineRule="auto"/>
        <w:ind w:left="0" w:firstLine="426"/>
        <w:jc w:val="both"/>
        <w:rPr>
          <w:rFonts w:ascii="Times New Roman" w:hAnsi="Times New Roman"/>
          <w:sz w:val="32"/>
          <w:szCs w:val="32"/>
          <w:lang w:val="uz-Cyrl-UZ"/>
        </w:rPr>
      </w:pPr>
      <w:r w:rsidRPr="004D03C8">
        <w:rPr>
          <w:rFonts w:ascii="Times New Roman" w:hAnsi="Times New Roman"/>
          <w:b/>
          <w:sz w:val="32"/>
          <w:szCs w:val="32"/>
          <w:lang w:val="uz-Cyrl-UZ"/>
        </w:rPr>
        <w:t xml:space="preserve"> </w:t>
      </w:r>
      <w:r w:rsidRPr="004D03C8">
        <w:rPr>
          <w:rFonts w:ascii="Times New Roman" w:hAnsi="Times New Roman"/>
          <w:sz w:val="32"/>
          <w:szCs w:val="32"/>
          <w:lang w:val="uz-Cyrl-UZ"/>
        </w:rPr>
        <w:t>2018 йил 2 октябрь куни соат 18:00 да “Нилуфар” талабалар театр студиясида 1-сонли талабалар турар жойида истиқомат қилувчи талаба-ёшлар билан “Талабалар турар жойини энг обод масканга айлантирайлик” мавзусида давра суҳбати ўтказилди. Тадбирда талабаларни университет ҳаётига оид қизиқтирган саволларга жавоблар қайтарилди, санитария гигиена қоидалари ва соғлом турмуш тарзига амал қилишнинг афзалликлари ҳақида суҳбатлашилди.</w:t>
      </w:r>
    </w:p>
    <w:p w:rsidR="00DF431F" w:rsidRPr="004D03C8" w:rsidRDefault="00DF431F" w:rsidP="0082039C">
      <w:pPr>
        <w:pStyle w:val="ListParagraph"/>
        <w:numPr>
          <w:ilvl w:val="0"/>
          <w:numId w:val="3"/>
        </w:numPr>
        <w:spacing w:after="0" w:line="240" w:lineRule="auto"/>
        <w:ind w:left="0" w:firstLine="360"/>
        <w:jc w:val="both"/>
        <w:rPr>
          <w:rFonts w:ascii="Times New Roman" w:hAnsi="Times New Roman"/>
          <w:sz w:val="32"/>
          <w:szCs w:val="32"/>
          <w:lang w:val="uz-Cyrl-UZ"/>
        </w:rPr>
      </w:pPr>
      <w:r w:rsidRPr="004D03C8">
        <w:rPr>
          <w:rFonts w:ascii="Times New Roman" w:hAnsi="Times New Roman"/>
          <w:sz w:val="32"/>
          <w:szCs w:val="32"/>
          <w:lang w:val="uz-Cyrl-UZ"/>
        </w:rPr>
        <w:t>2018 йил 4 октябрь куни университет катта мажлислар залида “Ўзбекистон ёшлари бузғунчи ғояларга қарши” мавзусида ўтказилган маънавий-маърифий тадбирда университет ректори, давлат хавфсизлик хизмати масъул ходими, факультет деканлари, декан ўринбосарлари, кафедра мудирлари, профессор-ўқитувчилар ва талабалар иштирок этдилар ҳамда маърузалар сўнгида ўз фикр ва мулоҳазаларини билдирдилар.</w:t>
      </w:r>
    </w:p>
    <w:p w:rsidR="00DF431F" w:rsidRPr="004D03C8" w:rsidRDefault="00DF431F" w:rsidP="0082039C">
      <w:pPr>
        <w:pStyle w:val="ListParagraph"/>
        <w:numPr>
          <w:ilvl w:val="0"/>
          <w:numId w:val="2"/>
        </w:numPr>
        <w:spacing w:after="0" w:line="240" w:lineRule="auto"/>
        <w:ind w:left="0" w:firstLine="284"/>
        <w:jc w:val="both"/>
        <w:rPr>
          <w:rFonts w:ascii="Times New Roman" w:hAnsi="Times New Roman"/>
          <w:sz w:val="32"/>
          <w:szCs w:val="32"/>
          <w:lang w:val="uz-Cyrl-UZ"/>
        </w:rPr>
      </w:pPr>
      <w:r w:rsidRPr="004D03C8">
        <w:rPr>
          <w:rFonts w:ascii="Times New Roman" w:hAnsi="Times New Roman"/>
          <w:sz w:val="32"/>
          <w:szCs w:val="32"/>
          <w:lang w:val="uz-Cyrl-UZ"/>
        </w:rPr>
        <w:t>Ўзбекистон Республикаси Президенти маслаҳатчисининг 2018 йил 25 сентябрдаги 16472-хх-сонли топшириқ хатига асосан жорий йилнинг 25-28 сентябрь кунлари “Ўзбекистон 24”, “Ўзбекистон” ва “Маҳалла” телеканаллари орқали намойиш этиладиган “Илимдан бошқа нажот йўқ” номли фильм университетимизнинг барча талабалар турар жойларида намойиш этилди.</w:t>
      </w:r>
    </w:p>
    <w:p w:rsidR="00DF431F" w:rsidRDefault="00DF431F" w:rsidP="00D23587">
      <w:pPr>
        <w:pStyle w:val="NormalWeb"/>
        <w:shd w:val="clear" w:color="auto" w:fill="FFFFFF"/>
        <w:spacing w:before="0" w:beforeAutospacing="0" w:after="0" w:afterAutospacing="0"/>
        <w:ind w:left="2832" w:firstLine="708"/>
        <w:jc w:val="both"/>
        <w:rPr>
          <w:rStyle w:val="apple-converted-space"/>
          <w:b/>
          <w:sz w:val="32"/>
          <w:szCs w:val="32"/>
          <w:lang w:val="en-US"/>
        </w:rPr>
      </w:pPr>
    </w:p>
    <w:p w:rsidR="00DF431F" w:rsidRPr="004D03C8" w:rsidRDefault="00DF431F" w:rsidP="00D23587">
      <w:pPr>
        <w:pStyle w:val="NormalWeb"/>
        <w:shd w:val="clear" w:color="auto" w:fill="FFFFFF"/>
        <w:spacing w:before="0" w:beforeAutospacing="0" w:after="0" w:afterAutospacing="0"/>
        <w:ind w:left="2832" w:firstLine="708"/>
        <w:jc w:val="both"/>
        <w:rPr>
          <w:rStyle w:val="apple-converted-space"/>
          <w:b/>
          <w:sz w:val="32"/>
          <w:szCs w:val="32"/>
          <w:lang w:val="uz-Cyrl-UZ"/>
        </w:rPr>
      </w:pPr>
      <w:r w:rsidRPr="004D03C8">
        <w:rPr>
          <w:rStyle w:val="apple-converted-space"/>
          <w:b/>
          <w:sz w:val="32"/>
          <w:szCs w:val="32"/>
          <w:lang w:val="uz-Cyrl-UZ"/>
        </w:rPr>
        <w:t>Эълон</w:t>
      </w:r>
    </w:p>
    <w:p w:rsidR="00DF431F" w:rsidRPr="004D03C8" w:rsidRDefault="00DF431F" w:rsidP="00D23587">
      <w:pPr>
        <w:pStyle w:val="NormalWeb"/>
        <w:shd w:val="clear" w:color="auto" w:fill="FFFFFF"/>
        <w:spacing w:before="0" w:beforeAutospacing="0" w:after="0" w:afterAutospacing="0"/>
        <w:jc w:val="both"/>
        <w:rPr>
          <w:rStyle w:val="apple-converted-space"/>
          <w:sz w:val="32"/>
          <w:szCs w:val="32"/>
          <w:lang w:val="uz-Cyrl-UZ"/>
        </w:rPr>
      </w:pPr>
      <w:r w:rsidRPr="004D03C8">
        <w:rPr>
          <w:rStyle w:val="apple-converted-space"/>
          <w:sz w:val="32"/>
          <w:szCs w:val="32"/>
          <w:lang w:val="uz-Cyrl-UZ"/>
        </w:rPr>
        <w:tab/>
        <w:t xml:space="preserve">Ўзбекистон Республикаси Олий ва ўрта махсус таълим вазирлигининг 2018 йил 28 майдаги 471-сонли буйруғи, университет ректорининг 2018 йил 31 майдаги 466-сонли буйруғига асосан Олий  таълим муассасалари талабалари ўртасида </w:t>
      </w:r>
      <w:r w:rsidRPr="004D03C8">
        <w:rPr>
          <w:rStyle w:val="apple-converted-space"/>
          <w:b/>
          <w:sz w:val="32"/>
          <w:szCs w:val="32"/>
          <w:lang w:val="uz-Cyrl-UZ"/>
        </w:rPr>
        <w:t>“Йил талабаси” республика танлови</w:t>
      </w:r>
      <w:r w:rsidRPr="004D03C8">
        <w:rPr>
          <w:rStyle w:val="apple-converted-space"/>
          <w:sz w:val="32"/>
          <w:szCs w:val="32"/>
          <w:lang w:val="uz-Cyrl-UZ"/>
        </w:rPr>
        <w:t xml:space="preserve"> ўтказилиши белгилаб қўйилган. Шунга кўра 10 октябрь 2018 йил кунига қадар факультетлараро босқич амалга оширилиб, 5 та </w:t>
      </w:r>
      <w:bookmarkStart w:id="0" w:name="_GoBack"/>
      <w:bookmarkEnd w:id="0"/>
      <w:r w:rsidRPr="004D03C8">
        <w:rPr>
          <w:rStyle w:val="apple-converted-space"/>
          <w:sz w:val="32"/>
          <w:szCs w:val="32"/>
          <w:lang w:val="uz-Cyrl-UZ"/>
        </w:rPr>
        <w:t xml:space="preserve">номинация бўйича ғолиблар университет ишчи гуруҳига(маънавият ва маърифат бўлимида) тегишли тартибда хужжатлар топширилиши сўралади. Қўшимча маълумотлар учун факультетлардаги ёшлар билан ишлаш бўймича декан ўринбосарларига мурожаат қилишингиз мумкин. </w:t>
      </w:r>
    </w:p>
    <w:p w:rsidR="00DF431F" w:rsidRPr="004D03C8" w:rsidRDefault="00DF431F" w:rsidP="00DE52C9">
      <w:pPr>
        <w:pStyle w:val="NormalWeb"/>
        <w:shd w:val="clear" w:color="auto" w:fill="FFFFFF"/>
        <w:spacing w:before="0" w:beforeAutospacing="0" w:after="0" w:afterAutospacing="0"/>
        <w:jc w:val="both"/>
        <w:rPr>
          <w:rStyle w:val="apple-converted-space"/>
          <w:b/>
          <w:sz w:val="32"/>
          <w:szCs w:val="32"/>
          <w:lang w:val="uz-Cyrl-UZ"/>
        </w:rPr>
      </w:pPr>
    </w:p>
    <w:p w:rsidR="00DF431F" w:rsidRPr="004D03C8" w:rsidRDefault="00DF431F" w:rsidP="00BB506E">
      <w:pPr>
        <w:pStyle w:val="NormalWeb"/>
        <w:shd w:val="clear" w:color="auto" w:fill="FFFFFF"/>
        <w:spacing w:before="0" w:beforeAutospacing="0" w:after="0" w:afterAutospacing="0"/>
        <w:ind w:firstLine="708"/>
        <w:jc w:val="both"/>
        <w:rPr>
          <w:sz w:val="32"/>
          <w:szCs w:val="32"/>
          <w:lang w:val="uz-Cyrl-UZ"/>
        </w:rPr>
      </w:pPr>
      <w:r w:rsidRPr="004D03C8">
        <w:rPr>
          <w:b/>
          <w:bCs/>
          <w:i/>
          <w:sz w:val="32"/>
          <w:szCs w:val="32"/>
          <w:lang w:val="uz-Cyrl-UZ"/>
        </w:rPr>
        <w:t>«Ахборот соати»ни тайёрлашда қуйидаги ОАВ дан фойдаланилди:</w:t>
      </w:r>
    </w:p>
    <w:p w:rsidR="00DF431F" w:rsidRPr="004D03C8" w:rsidRDefault="00DF431F" w:rsidP="00BB506E">
      <w:pPr>
        <w:tabs>
          <w:tab w:val="left" w:pos="142"/>
        </w:tabs>
        <w:spacing w:after="0" w:line="240" w:lineRule="auto"/>
        <w:jc w:val="both"/>
        <w:rPr>
          <w:rFonts w:ascii="Times New Roman" w:hAnsi="Times New Roman"/>
          <w:i/>
          <w:sz w:val="32"/>
          <w:szCs w:val="32"/>
          <w:lang w:val="uz-Cyrl-UZ"/>
        </w:rPr>
      </w:pPr>
      <w:r w:rsidRPr="004D03C8">
        <w:rPr>
          <w:rFonts w:ascii="Times New Roman" w:hAnsi="Times New Roman"/>
          <w:b/>
          <w:i/>
          <w:sz w:val="32"/>
          <w:szCs w:val="32"/>
          <w:lang w:val="uz-Cyrl-UZ"/>
        </w:rPr>
        <w:tab/>
      </w:r>
      <w:r w:rsidRPr="004D03C8">
        <w:rPr>
          <w:rFonts w:ascii="Times New Roman" w:hAnsi="Times New Roman"/>
          <w:b/>
          <w:i/>
          <w:sz w:val="32"/>
          <w:szCs w:val="32"/>
          <w:lang w:val="uz-Cyrl-UZ"/>
        </w:rPr>
        <w:tab/>
      </w:r>
      <w:r w:rsidRPr="004D03C8">
        <w:rPr>
          <w:rFonts w:ascii="Times New Roman" w:hAnsi="Times New Roman"/>
          <w:i/>
          <w:sz w:val="32"/>
          <w:szCs w:val="32"/>
          <w:lang w:val="uz-Cyrl-UZ"/>
        </w:rPr>
        <w:t>1. “Халқ сўзи” газетаси 2018 йил 3-9 октябрь</w:t>
      </w:r>
      <w:r w:rsidRPr="004D03C8">
        <w:rPr>
          <w:rFonts w:ascii="Times New Roman" w:hAnsi="Times New Roman"/>
          <w:bCs/>
          <w:i/>
          <w:iCs/>
          <w:sz w:val="32"/>
          <w:szCs w:val="32"/>
          <w:lang w:val="uz-Cyrl-UZ"/>
        </w:rPr>
        <w:t xml:space="preserve"> (хс.уз)</w:t>
      </w:r>
    </w:p>
    <w:p w:rsidR="00DF431F" w:rsidRPr="004D03C8" w:rsidRDefault="00DF431F" w:rsidP="00BB506E">
      <w:pPr>
        <w:tabs>
          <w:tab w:val="left" w:pos="142"/>
        </w:tabs>
        <w:spacing w:after="0" w:line="240" w:lineRule="auto"/>
        <w:jc w:val="both"/>
        <w:rPr>
          <w:rFonts w:ascii="Times New Roman" w:hAnsi="Times New Roman"/>
          <w:bCs/>
          <w:i/>
          <w:iCs/>
          <w:sz w:val="32"/>
          <w:szCs w:val="32"/>
          <w:lang w:val="uz-Cyrl-UZ"/>
        </w:rPr>
      </w:pPr>
      <w:r w:rsidRPr="004D03C8">
        <w:rPr>
          <w:rFonts w:ascii="Times New Roman" w:hAnsi="Times New Roman"/>
          <w:i/>
          <w:sz w:val="32"/>
          <w:szCs w:val="32"/>
          <w:lang w:val="uz-Cyrl-UZ"/>
        </w:rPr>
        <w:tab/>
      </w:r>
      <w:r w:rsidRPr="004D03C8">
        <w:rPr>
          <w:rFonts w:ascii="Times New Roman" w:hAnsi="Times New Roman"/>
          <w:i/>
          <w:sz w:val="32"/>
          <w:szCs w:val="32"/>
          <w:lang w:val="uz-Cyrl-UZ"/>
        </w:rPr>
        <w:tab/>
        <w:t xml:space="preserve">2. “Фарғона ҳақиқати” газетаси 2018 йил 3-9 октябрь </w:t>
      </w:r>
      <w:r w:rsidRPr="004D03C8">
        <w:rPr>
          <w:rFonts w:ascii="Times New Roman" w:hAnsi="Times New Roman"/>
          <w:bCs/>
          <w:i/>
          <w:iCs/>
          <w:sz w:val="32"/>
          <w:szCs w:val="32"/>
          <w:lang w:val="uz-Cyrl-UZ"/>
        </w:rPr>
        <w:t>(ҳақиқат.уз)</w:t>
      </w:r>
    </w:p>
    <w:p w:rsidR="00DF431F" w:rsidRPr="004D03C8" w:rsidRDefault="00DF431F" w:rsidP="00BB506E">
      <w:pPr>
        <w:tabs>
          <w:tab w:val="left" w:pos="142"/>
        </w:tabs>
        <w:spacing w:after="0" w:line="240" w:lineRule="auto"/>
        <w:jc w:val="both"/>
        <w:rPr>
          <w:rFonts w:ascii="Times New Roman" w:hAnsi="Times New Roman"/>
          <w:bCs/>
          <w:i/>
          <w:iCs/>
          <w:sz w:val="32"/>
          <w:szCs w:val="32"/>
          <w:lang w:val="uz-Cyrl-UZ"/>
        </w:rPr>
      </w:pPr>
      <w:r w:rsidRPr="004D03C8">
        <w:rPr>
          <w:rFonts w:ascii="Times New Roman" w:hAnsi="Times New Roman"/>
          <w:bCs/>
          <w:i/>
          <w:iCs/>
          <w:sz w:val="32"/>
          <w:szCs w:val="32"/>
          <w:lang w:val="uz-Cyrl-UZ"/>
        </w:rPr>
        <w:tab/>
      </w:r>
      <w:r w:rsidRPr="004D03C8">
        <w:rPr>
          <w:rFonts w:ascii="Times New Roman" w:hAnsi="Times New Roman"/>
          <w:bCs/>
          <w:i/>
          <w:iCs/>
          <w:sz w:val="32"/>
          <w:szCs w:val="32"/>
          <w:lang w:val="uz-Cyrl-UZ"/>
        </w:rPr>
        <w:tab/>
        <w:t xml:space="preserve">3. </w:t>
      </w:r>
      <w:r w:rsidRPr="004D03C8">
        <w:rPr>
          <w:rFonts w:ascii="Times New Roman" w:hAnsi="Times New Roman"/>
          <w:bCs/>
          <w:i/>
          <w:iCs/>
          <w:sz w:val="32"/>
          <w:szCs w:val="32"/>
          <w:u w:val="single"/>
          <w:lang w:val="uz-Cyrl-UZ"/>
        </w:rPr>
        <w:t>кун.уз</w:t>
      </w:r>
      <w:r w:rsidRPr="004D03C8">
        <w:rPr>
          <w:rFonts w:ascii="Times New Roman" w:hAnsi="Times New Roman"/>
          <w:bCs/>
          <w:i/>
          <w:iCs/>
          <w:sz w:val="32"/>
          <w:szCs w:val="32"/>
          <w:lang w:val="uz-Cyrl-UZ"/>
        </w:rPr>
        <w:t xml:space="preserve"> расмий веб-сайти (3-9</w:t>
      </w:r>
      <w:r w:rsidRPr="004D03C8">
        <w:rPr>
          <w:rFonts w:ascii="Times New Roman" w:hAnsi="Times New Roman"/>
          <w:i/>
          <w:sz w:val="32"/>
          <w:szCs w:val="32"/>
        </w:rPr>
        <w:t xml:space="preserve"> октябрь</w:t>
      </w:r>
      <w:r w:rsidRPr="004D03C8">
        <w:rPr>
          <w:rFonts w:ascii="Times New Roman" w:hAnsi="Times New Roman"/>
          <w:bCs/>
          <w:i/>
          <w:iCs/>
          <w:sz w:val="32"/>
          <w:szCs w:val="32"/>
          <w:lang w:val="uz-Cyrl-UZ"/>
        </w:rPr>
        <w:t>).</w:t>
      </w:r>
    </w:p>
    <w:p w:rsidR="00DF431F" w:rsidRPr="004D03C8" w:rsidRDefault="00DF431F" w:rsidP="00BB506E">
      <w:pPr>
        <w:tabs>
          <w:tab w:val="left" w:pos="142"/>
        </w:tabs>
        <w:spacing w:after="0" w:line="240" w:lineRule="auto"/>
        <w:ind w:right="-1"/>
        <w:jc w:val="both"/>
        <w:rPr>
          <w:rFonts w:ascii="Times New Roman" w:hAnsi="Times New Roman"/>
          <w:b/>
          <w:sz w:val="28"/>
          <w:szCs w:val="28"/>
          <w:lang w:val="uz-Cyrl-UZ"/>
        </w:rPr>
      </w:pPr>
      <w:r w:rsidRPr="004D03C8">
        <w:rPr>
          <w:rFonts w:ascii="Times New Roman" w:hAnsi="Times New Roman"/>
          <w:b/>
          <w:sz w:val="32"/>
          <w:szCs w:val="32"/>
          <w:lang w:val="uz-Cyrl-UZ"/>
        </w:rPr>
        <w:tab/>
      </w:r>
      <w:r w:rsidRPr="004D03C8">
        <w:rPr>
          <w:rFonts w:ascii="Times New Roman" w:hAnsi="Times New Roman"/>
          <w:b/>
          <w:sz w:val="32"/>
          <w:szCs w:val="32"/>
          <w:lang w:val="uz-Cyrl-UZ"/>
        </w:rPr>
        <w:tab/>
      </w:r>
      <w:r w:rsidRPr="004D03C8">
        <w:rPr>
          <w:rFonts w:ascii="Times New Roman" w:hAnsi="Times New Roman"/>
          <w:b/>
          <w:sz w:val="28"/>
          <w:szCs w:val="28"/>
          <w:lang w:val="uz-Cyrl-UZ"/>
        </w:rPr>
        <w:t>Ахборот соати материаллари маънавият  ва маърифат бўлимида тайёрланди.</w:t>
      </w:r>
    </w:p>
    <w:p w:rsidR="00DF431F" w:rsidRPr="004D03C8" w:rsidRDefault="00DF431F" w:rsidP="004D03C8">
      <w:pPr>
        <w:tabs>
          <w:tab w:val="left" w:pos="142"/>
        </w:tabs>
        <w:spacing w:after="0" w:line="240" w:lineRule="auto"/>
        <w:ind w:left="708" w:right="-1"/>
        <w:jc w:val="both"/>
        <w:rPr>
          <w:rFonts w:ascii="Times New Roman" w:hAnsi="Times New Roman"/>
          <w:b/>
          <w:sz w:val="26"/>
          <w:szCs w:val="26"/>
          <w:lang w:val="en-US"/>
        </w:rPr>
      </w:pPr>
      <w:r w:rsidRPr="004D03C8">
        <w:rPr>
          <w:rFonts w:ascii="Times New Roman" w:hAnsi="Times New Roman"/>
          <w:b/>
          <w:sz w:val="28"/>
          <w:szCs w:val="28"/>
          <w:lang w:val="uz-Cyrl-UZ"/>
        </w:rPr>
        <w:tab/>
      </w:r>
      <w:r w:rsidRPr="004D03C8">
        <w:rPr>
          <w:rFonts w:ascii="Times New Roman" w:hAnsi="Times New Roman"/>
          <w:b/>
          <w:sz w:val="28"/>
          <w:szCs w:val="28"/>
          <w:lang w:val="uz-Cyrl-UZ"/>
        </w:rPr>
        <w:tab/>
      </w:r>
      <w:r>
        <w:rPr>
          <w:rFonts w:ascii="Times New Roman" w:hAnsi="Times New Roman"/>
          <w:b/>
          <w:sz w:val="28"/>
          <w:szCs w:val="28"/>
          <w:lang w:val="en-US"/>
        </w:rPr>
        <w:tab/>
      </w:r>
      <w:r>
        <w:rPr>
          <w:rFonts w:ascii="Times New Roman" w:hAnsi="Times New Roman"/>
          <w:b/>
          <w:sz w:val="28"/>
          <w:szCs w:val="28"/>
          <w:lang w:val="en-US"/>
        </w:rPr>
        <w:tab/>
      </w:r>
      <w:r>
        <w:rPr>
          <w:rFonts w:ascii="Times New Roman" w:hAnsi="Times New Roman"/>
          <w:b/>
          <w:sz w:val="28"/>
          <w:szCs w:val="28"/>
          <w:lang w:val="en-US"/>
        </w:rPr>
        <w:tab/>
      </w:r>
      <w:r w:rsidRPr="004D03C8">
        <w:rPr>
          <w:rFonts w:ascii="Times New Roman" w:hAnsi="Times New Roman"/>
          <w:b/>
          <w:sz w:val="26"/>
          <w:szCs w:val="26"/>
          <w:lang w:val="en-US"/>
        </w:rPr>
        <w:t xml:space="preserve">            </w:t>
      </w:r>
      <w:r w:rsidRPr="004D03C8">
        <w:rPr>
          <w:rFonts w:ascii="Times New Roman" w:hAnsi="Times New Roman"/>
          <w:b/>
          <w:sz w:val="26"/>
          <w:szCs w:val="26"/>
          <w:lang w:val="uz-Cyrl-UZ"/>
        </w:rPr>
        <w:t xml:space="preserve">ФДУ «Нусха кўпайтириш бўлими» </w:t>
      </w:r>
    </w:p>
    <w:p w:rsidR="00DF431F" w:rsidRPr="004D03C8" w:rsidRDefault="00DF431F" w:rsidP="004D03C8">
      <w:pPr>
        <w:tabs>
          <w:tab w:val="left" w:pos="142"/>
        </w:tabs>
        <w:spacing w:after="0" w:line="240" w:lineRule="auto"/>
        <w:ind w:left="708" w:right="-1"/>
        <w:jc w:val="both"/>
        <w:rPr>
          <w:rFonts w:ascii="Times New Roman" w:hAnsi="Times New Roman"/>
          <w:sz w:val="26"/>
          <w:szCs w:val="26"/>
          <w:lang w:val="uz-Cyrl-UZ"/>
        </w:rPr>
      </w:pPr>
      <w:r w:rsidRPr="004D03C8">
        <w:rPr>
          <w:rFonts w:ascii="Times New Roman" w:hAnsi="Times New Roman"/>
          <w:b/>
          <w:sz w:val="26"/>
          <w:szCs w:val="26"/>
          <w:lang w:val="en-US"/>
        </w:rPr>
        <w:t xml:space="preserve">                                                           </w:t>
      </w:r>
      <w:r>
        <w:rPr>
          <w:rFonts w:ascii="Times New Roman" w:hAnsi="Times New Roman"/>
          <w:b/>
          <w:sz w:val="26"/>
          <w:szCs w:val="26"/>
          <w:lang w:val="en-US"/>
        </w:rPr>
        <w:t xml:space="preserve">     </w:t>
      </w:r>
      <w:r w:rsidRPr="004D03C8">
        <w:rPr>
          <w:rFonts w:ascii="Times New Roman" w:hAnsi="Times New Roman"/>
          <w:b/>
          <w:sz w:val="26"/>
          <w:szCs w:val="26"/>
          <w:lang w:val="en-US"/>
        </w:rPr>
        <w:t xml:space="preserve">  10</w:t>
      </w:r>
      <w:r w:rsidRPr="004D03C8">
        <w:rPr>
          <w:rFonts w:ascii="Times New Roman" w:hAnsi="Times New Roman"/>
          <w:b/>
          <w:sz w:val="26"/>
          <w:szCs w:val="26"/>
          <w:lang w:val="uz-Cyrl-UZ"/>
        </w:rPr>
        <w:t>.2018 йил  Буюртма. №</w:t>
      </w:r>
      <w:r w:rsidRPr="004D03C8">
        <w:rPr>
          <w:rFonts w:ascii="Times New Roman" w:hAnsi="Times New Roman"/>
          <w:b/>
          <w:sz w:val="26"/>
          <w:szCs w:val="26"/>
          <w:lang w:val="en-US"/>
        </w:rPr>
        <w:t xml:space="preserve"> </w:t>
      </w:r>
      <w:r w:rsidRPr="004D03C8">
        <w:rPr>
          <w:rFonts w:ascii="Times New Roman" w:hAnsi="Times New Roman"/>
          <w:b/>
          <w:sz w:val="26"/>
          <w:szCs w:val="26"/>
          <w:lang w:val="uz-Cyrl-UZ"/>
        </w:rPr>
        <w:t xml:space="preserve"> адади 3</w:t>
      </w:r>
      <w:r>
        <w:rPr>
          <w:rFonts w:ascii="Times New Roman" w:hAnsi="Times New Roman"/>
          <w:b/>
          <w:sz w:val="26"/>
          <w:szCs w:val="26"/>
          <w:lang w:val="en-US"/>
        </w:rPr>
        <w:t>4</w:t>
      </w:r>
      <w:r w:rsidRPr="004D03C8">
        <w:rPr>
          <w:rFonts w:ascii="Times New Roman" w:hAnsi="Times New Roman"/>
          <w:b/>
          <w:sz w:val="26"/>
          <w:szCs w:val="26"/>
          <w:lang w:val="uz-Cyrl-UZ"/>
        </w:rPr>
        <w:t>0.</w:t>
      </w:r>
    </w:p>
    <w:sectPr w:rsidR="00DF431F" w:rsidRPr="004D03C8" w:rsidSect="004D03C8">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31F" w:rsidRDefault="00DF431F" w:rsidP="00DF5448">
      <w:pPr>
        <w:spacing w:after="0" w:line="240" w:lineRule="auto"/>
      </w:pPr>
      <w:r>
        <w:separator/>
      </w:r>
    </w:p>
  </w:endnote>
  <w:endnote w:type="continuationSeparator" w:id="1">
    <w:p w:rsidR="00DF431F" w:rsidRDefault="00DF431F" w:rsidP="00DF5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1F" w:rsidRDefault="00DF431F" w:rsidP="00A328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31F" w:rsidRDefault="00DF4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1F" w:rsidRDefault="00DF431F" w:rsidP="00A328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F431F" w:rsidRDefault="00DF4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1F" w:rsidRDefault="00DF4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31F" w:rsidRDefault="00DF431F" w:rsidP="00DF5448">
      <w:pPr>
        <w:spacing w:after="0" w:line="240" w:lineRule="auto"/>
      </w:pPr>
      <w:r>
        <w:separator/>
      </w:r>
    </w:p>
  </w:footnote>
  <w:footnote w:type="continuationSeparator" w:id="1">
    <w:p w:rsidR="00DF431F" w:rsidRDefault="00DF431F" w:rsidP="00DF5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1F" w:rsidRDefault="00DF4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1F" w:rsidRDefault="00DF43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1F" w:rsidRDefault="00DF43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94F"/>
    <w:multiLevelType w:val="hybridMultilevel"/>
    <w:tmpl w:val="C8285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A579D9"/>
    <w:multiLevelType w:val="multilevel"/>
    <w:tmpl w:val="EC8A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F0F"/>
    <w:rsid w:val="00054038"/>
    <w:rsid w:val="00073CEE"/>
    <w:rsid w:val="001E34ED"/>
    <w:rsid w:val="001E6F13"/>
    <w:rsid w:val="001F15B1"/>
    <w:rsid w:val="001F348F"/>
    <w:rsid w:val="00212074"/>
    <w:rsid w:val="00220FD1"/>
    <w:rsid w:val="00296646"/>
    <w:rsid w:val="002C16BA"/>
    <w:rsid w:val="002D1383"/>
    <w:rsid w:val="002D6AC6"/>
    <w:rsid w:val="003056CD"/>
    <w:rsid w:val="003141B5"/>
    <w:rsid w:val="003169D6"/>
    <w:rsid w:val="00324DCA"/>
    <w:rsid w:val="00337322"/>
    <w:rsid w:val="00385B18"/>
    <w:rsid w:val="003B6487"/>
    <w:rsid w:val="003C1482"/>
    <w:rsid w:val="00411215"/>
    <w:rsid w:val="00466F0C"/>
    <w:rsid w:val="004D03C8"/>
    <w:rsid w:val="004F0D26"/>
    <w:rsid w:val="00523E46"/>
    <w:rsid w:val="00531CBC"/>
    <w:rsid w:val="005518E0"/>
    <w:rsid w:val="005A0267"/>
    <w:rsid w:val="005A6581"/>
    <w:rsid w:val="005D5ED5"/>
    <w:rsid w:val="005D6476"/>
    <w:rsid w:val="005E77A1"/>
    <w:rsid w:val="00601CD9"/>
    <w:rsid w:val="006935AD"/>
    <w:rsid w:val="00694288"/>
    <w:rsid w:val="0069717A"/>
    <w:rsid w:val="006C1909"/>
    <w:rsid w:val="006C65D3"/>
    <w:rsid w:val="00741420"/>
    <w:rsid w:val="00781F93"/>
    <w:rsid w:val="007A06AC"/>
    <w:rsid w:val="007D4A9E"/>
    <w:rsid w:val="007E071D"/>
    <w:rsid w:val="007F20B6"/>
    <w:rsid w:val="00816395"/>
    <w:rsid w:val="0082039C"/>
    <w:rsid w:val="00834FDF"/>
    <w:rsid w:val="00851E29"/>
    <w:rsid w:val="008548EF"/>
    <w:rsid w:val="0089011F"/>
    <w:rsid w:val="008A7AC4"/>
    <w:rsid w:val="008F0605"/>
    <w:rsid w:val="00940824"/>
    <w:rsid w:val="00941BFA"/>
    <w:rsid w:val="00953E8A"/>
    <w:rsid w:val="009603AA"/>
    <w:rsid w:val="009A449F"/>
    <w:rsid w:val="00A1555F"/>
    <w:rsid w:val="00A328D2"/>
    <w:rsid w:val="00A63CC5"/>
    <w:rsid w:val="00A74D73"/>
    <w:rsid w:val="00AC39C6"/>
    <w:rsid w:val="00AF7F0F"/>
    <w:rsid w:val="00B45DC8"/>
    <w:rsid w:val="00B5172C"/>
    <w:rsid w:val="00B8623D"/>
    <w:rsid w:val="00BB506E"/>
    <w:rsid w:val="00BE598C"/>
    <w:rsid w:val="00BF5017"/>
    <w:rsid w:val="00C03986"/>
    <w:rsid w:val="00C107FE"/>
    <w:rsid w:val="00C10DB4"/>
    <w:rsid w:val="00C11024"/>
    <w:rsid w:val="00C610A0"/>
    <w:rsid w:val="00C677A9"/>
    <w:rsid w:val="00CC6AA1"/>
    <w:rsid w:val="00D026D1"/>
    <w:rsid w:val="00D11A47"/>
    <w:rsid w:val="00D12E9E"/>
    <w:rsid w:val="00D207E4"/>
    <w:rsid w:val="00D23587"/>
    <w:rsid w:val="00DE3DEC"/>
    <w:rsid w:val="00DE52C9"/>
    <w:rsid w:val="00DE632D"/>
    <w:rsid w:val="00DF431F"/>
    <w:rsid w:val="00DF5448"/>
    <w:rsid w:val="00E25C79"/>
    <w:rsid w:val="00E565C5"/>
    <w:rsid w:val="00E706EF"/>
    <w:rsid w:val="00EA1FAF"/>
    <w:rsid w:val="00EB2C23"/>
    <w:rsid w:val="00ED006E"/>
    <w:rsid w:val="00ED4240"/>
    <w:rsid w:val="00F02485"/>
    <w:rsid w:val="00F42B5C"/>
    <w:rsid w:val="00F55B0E"/>
    <w:rsid w:val="00F87580"/>
    <w:rsid w:val="00FB70C4"/>
    <w:rsid w:val="00FE477F"/>
    <w:rsid w:val="00FF104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1F"/>
    <w:pPr>
      <w:spacing w:after="200" w:line="276" w:lineRule="auto"/>
    </w:pPr>
  </w:style>
  <w:style w:type="paragraph" w:styleId="Heading1">
    <w:name w:val="heading 1"/>
    <w:basedOn w:val="Normal"/>
    <w:next w:val="Normal"/>
    <w:link w:val="Heading1Char"/>
    <w:uiPriority w:val="99"/>
    <w:qFormat/>
    <w:rsid w:val="00601CD9"/>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link w:val="Heading2Char"/>
    <w:uiPriority w:val="99"/>
    <w:qFormat/>
    <w:rsid w:val="00AF7F0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851E29"/>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9"/>
    <w:qFormat/>
    <w:rsid w:val="00AF7F0F"/>
    <w:pPr>
      <w:keepNext/>
      <w:keepLines/>
      <w:spacing w:before="200" w:after="0"/>
      <w:outlineLvl w:val="4"/>
    </w:pPr>
    <w:rPr>
      <w:rFonts w:ascii="Cambria" w:hAnsi="Cambria"/>
      <w:color w:val="243F6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CD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AF7F0F"/>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851E29"/>
    <w:rPr>
      <w:rFonts w:ascii="Cambria" w:hAnsi="Cambria" w:cs="Times New Roman"/>
      <w:b/>
      <w:bCs/>
      <w:color w:val="4F81BD"/>
    </w:rPr>
  </w:style>
  <w:style w:type="character" w:customStyle="1" w:styleId="Heading5Char">
    <w:name w:val="Heading 5 Char"/>
    <w:basedOn w:val="DefaultParagraphFont"/>
    <w:link w:val="Heading5"/>
    <w:uiPriority w:val="99"/>
    <w:semiHidden/>
    <w:locked/>
    <w:rsid w:val="00AF7F0F"/>
    <w:rPr>
      <w:rFonts w:ascii="Cambria" w:hAnsi="Cambria" w:cs="Times New Roman"/>
      <w:color w:val="243F60"/>
    </w:rPr>
  </w:style>
  <w:style w:type="paragraph" w:styleId="BodyTextIndent">
    <w:name w:val="Body Text Indent"/>
    <w:aliases w:val="Основной текст 2 Знак"/>
    <w:basedOn w:val="Normal"/>
    <w:link w:val="BodyTextIndentChar"/>
    <w:uiPriority w:val="99"/>
    <w:rsid w:val="00AF7F0F"/>
    <w:pPr>
      <w:spacing w:after="120" w:line="480" w:lineRule="auto"/>
    </w:pPr>
    <w:rPr>
      <w:sz w:val="20"/>
      <w:szCs w:val="20"/>
      <w:lang w:val="en-US"/>
    </w:rPr>
  </w:style>
  <w:style w:type="character" w:customStyle="1" w:styleId="BodyTextIndentChar">
    <w:name w:val="Body Text Indent Char"/>
    <w:aliases w:val="Основной текст 2 Знак Char"/>
    <w:basedOn w:val="DefaultParagraphFont"/>
    <w:link w:val="BodyTextIndent"/>
    <w:uiPriority w:val="99"/>
    <w:locked/>
    <w:rsid w:val="00AF7F0F"/>
    <w:rPr>
      <w:rFonts w:ascii="Calibri" w:hAnsi="Calibri" w:cs="Times New Roman"/>
      <w:sz w:val="20"/>
      <w:szCs w:val="20"/>
      <w:lang w:val="en-US" w:eastAsia="ru-RU"/>
    </w:rPr>
  </w:style>
  <w:style w:type="paragraph" w:styleId="BodyText2">
    <w:name w:val="Body Text 2"/>
    <w:basedOn w:val="Normal"/>
    <w:link w:val="BodyText2Char"/>
    <w:uiPriority w:val="99"/>
    <w:rsid w:val="00AF7F0F"/>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AF7F0F"/>
    <w:rPr>
      <w:rFonts w:ascii="Times New Roman" w:hAnsi="Times New Roman" w:cs="Times New Roman"/>
      <w:sz w:val="24"/>
      <w:szCs w:val="24"/>
      <w:lang w:eastAsia="ru-RU"/>
    </w:rPr>
  </w:style>
  <w:style w:type="paragraph" w:styleId="NormalWeb">
    <w:name w:val="Normal (Web)"/>
    <w:basedOn w:val="Normal"/>
    <w:uiPriority w:val="99"/>
    <w:rsid w:val="00AF7F0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AF7F0F"/>
    <w:rPr>
      <w:rFonts w:cs="Times New Roman"/>
    </w:rPr>
  </w:style>
  <w:style w:type="character" w:styleId="Strong">
    <w:name w:val="Strong"/>
    <w:basedOn w:val="DefaultParagraphFont"/>
    <w:uiPriority w:val="99"/>
    <w:qFormat/>
    <w:rsid w:val="00AF7F0F"/>
    <w:rPr>
      <w:rFonts w:cs="Times New Roman"/>
      <w:b/>
      <w:bCs/>
    </w:rPr>
  </w:style>
  <w:style w:type="character" w:customStyle="1" w:styleId="52">
    <w:name w:val="52"/>
    <w:basedOn w:val="DefaultParagraphFont"/>
    <w:uiPriority w:val="99"/>
    <w:rsid w:val="00AF7F0F"/>
    <w:rPr>
      <w:rFonts w:cs="Times New Roman"/>
    </w:rPr>
  </w:style>
  <w:style w:type="paragraph" w:styleId="BalloonText">
    <w:name w:val="Balloon Text"/>
    <w:basedOn w:val="Normal"/>
    <w:link w:val="BalloonTextChar"/>
    <w:uiPriority w:val="99"/>
    <w:semiHidden/>
    <w:rsid w:val="00D207E4"/>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locked/>
    <w:rsid w:val="00D207E4"/>
    <w:rPr>
      <w:rFonts w:ascii="Arial" w:hAnsi="Arial" w:cs="Arial"/>
      <w:sz w:val="16"/>
      <w:szCs w:val="16"/>
      <w:lang w:eastAsia="ru-RU"/>
    </w:rPr>
  </w:style>
  <w:style w:type="paragraph" w:styleId="Header">
    <w:name w:val="header"/>
    <w:basedOn w:val="Normal"/>
    <w:link w:val="HeaderChar"/>
    <w:uiPriority w:val="99"/>
    <w:rsid w:val="00DF54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F5448"/>
    <w:rPr>
      <w:rFonts w:cs="Times New Roman"/>
    </w:rPr>
  </w:style>
  <w:style w:type="paragraph" w:styleId="Footer">
    <w:name w:val="footer"/>
    <w:basedOn w:val="Normal"/>
    <w:link w:val="FooterChar"/>
    <w:uiPriority w:val="99"/>
    <w:rsid w:val="00DF54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F5448"/>
    <w:rPr>
      <w:rFonts w:cs="Times New Roman"/>
    </w:rPr>
  </w:style>
  <w:style w:type="character" w:styleId="Hyperlink">
    <w:name w:val="Hyperlink"/>
    <w:basedOn w:val="DefaultParagraphFont"/>
    <w:uiPriority w:val="99"/>
    <w:semiHidden/>
    <w:rsid w:val="00851E29"/>
    <w:rPr>
      <w:rFonts w:cs="Times New Roman"/>
      <w:color w:val="0000FF"/>
      <w:u w:val="single"/>
    </w:rPr>
  </w:style>
  <w:style w:type="character" w:customStyle="1" w:styleId="meta-date">
    <w:name w:val="meta-date"/>
    <w:basedOn w:val="DefaultParagraphFont"/>
    <w:uiPriority w:val="99"/>
    <w:rsid w:val="00601CD9"/>
    <w:rPr>
      <w:rFonts w:cs="Times New Roman"/>
    </w:rPr>
  </w:style>
  <w:style w:type="character" w:customStyle="1" w:styleId="meta-author">
    <w:name w:val="meta-author"/>
    <w:basedOn w:val="DefaultParagraphFont"/>
    <w:uiPriority w:val="99"/>
    <w:rsid w:val="00601CD9"/>
    <w:rPr>
      <w:rFonts w:cs="Times New Roman"/>
    </w:rPr>
  </w:style>
  <w:style w:type="character" w:customStyle="1" w:styleId="author">
    <w:name w:val="author"/>
    <w:basedOn w:val="DefaultParagraphFont"/>
    <w:uiPriority w:val="99"/>
    <w:rsid w:val="00601CD9"/>
    <w:rPr>
      <w:rFonts w:cs="Times New Roman"/>
    </w:rPr>
  </w:style>
  <w:style w:type="paragraph" w:styleId="ListParagraph">
    <w:name w:val="List Paragraph"/>
    <w:basedOn w:val="Normal"/>
    <w:uiPriority w:val="99"/>
    <w:qFormat/>
    <w:rsid w:val="00F55B0E"/>
    <w:pPr>
      <w:ind w:left="720"/>
      <w:contextualSpacing/>
    </w:pPr>
  </w:style>
  <w:style w:type="paragraph" w:styleId="NoSpacing">
    <w:name w:val="No Spacing"/>
    <w:uiPriority w:val="99"/>
    <w:qFormat/>
    <w:rsid w:val="004F0D26"/>
    <w:rPr>
      <w:lang w:eastAsia="en-US"/>
    </w:rPr>
  </w:style>
  <w:style w:type="character" w:styleId="PageNumber">
    <w:name w:val="page number"/>
    <w:basedOn w:val="DefaultParagraphFont"/>
    <w:uiPriority w:val="99"/>
    <w:rsid w:val="004D03C8"/>
    <w:rPr>
      <w:rFonts w:cs="Times New Roman"/>
    </w:rPr>
  </w:style>
</w:styles>
</file>

<file path=word/webSettings.xml><?xml version="1.0" encoding="utf-8"?>
<w:webSettings xmlns:r="http://schemas.openxmlformats.org/officeDocument/2006/relationships" xmlns:w="http://schemas.openxmlformats.org/wordprocessingml/2006/main">
  <w:divs>
    <w:div w:id="2123307584">
      <w:marLeft w:val="0"/>
      <w:marRight w:val="0"/>
      <w:marTop w:val="0"/>
      <w:marBottom w:val="0"/>
      <w:divBdr>
        <w:top w:val="none" w:sz="0" w:space="0" w:color="auto"/>
        <w:left w:val="none" w:sz="0" w:space="0" w:color="auto"/>
        <w:bottom w:val="none" w:sz="0" w:space="0" w:color="auto"/>
        <w:right w:val="none" w:sz="0" w:space="0" w:color="auto"/>
      </w:divBdr>
      <w:divsChild>
        <w:div w:id="2123307585">
          <w:marLeft w:val="0"/>
          <w:marRight w:val="0"/>
          <w:marTop w:val="0"/>
          <w:marBottom w:val="0"/>
          <w:divBdr>
            <w:top w:val="none" w:sz="0" w:space="0" w:color="auto"/>
            <w:left w:val="none" w:sz="0" w:space="0" w:color="auto"/>
            <w:bottom w:val="none" w:sz="0" w:space="0" w:color="auto"/>
            <w:right w:val="none" w:sz="0" w:space="0" w:color="auto"/>
          </w:divBdr>
        </w:div>
        <w:div w:id="2123307589">
          <w:marLeft w:val="0"/>
          <w:marRight w:val="0"/>
          <w:marTop w:val="0"/>
          <w:marBottom w:val="0"/>
          <w:divBdr>
            <w:top w:val="none" w:sz="0" w:space="0" w:color="auto"/>
            <w:left w:val="none" w:sz="0" w:space="0" w:color="auto"/>
            <w:bottom w:val="none" w:sz="0" w:space="0" w:color="auto"/>
            <w:right w:val="none" w:sz="0" w:space="0" w:color="auto"/>
          </w:divBdr>
        </w:div>
      </w:divsChild>
    </w:div>
    <w:div w:id="2123307586">
      <w:marLeft w:val="0"/>
      <w:marRight w:val="0"/>
      <w:marTop w:val="0"/>
      <w:marBottom w:val="0"/>
      <w:divBdr>
        <w:top w:val="none" w:sz="0" w:space="0" w:color="auto"/>
        <w:left w:val="none" w:sz="0" w:space="0" w:color="auto"/>
        <w:bottom w:val="none" w:sz="0" w:space="0" w:color="auto"/>
        <w:right w:val="none" w:sz="0" w:space="0" w:color="auto"/>
      </w:divBdr>
    </w:div>
    <w:div w:id="2123307587">
      <w:marLeft w:val="0"/>
      <w:marRight w:val="0"/>
      <w:marTop w:val="0"/>
      <w:marBottom w:val="0"/>
      <w:divBdr>
        <w:top w:val="none" w:sz="0" w:space="0" w:color="auto"/>
        <w:left w:val="none" w:sz="0" w:space="0" w:color="auto"/>
        <w:bottom w:val="none" w:sz="0" w:space="0" w:color="auto"/>
        <w:right w:val="none" w:sz="0" w:space="0" w:color="auto"/>
      </w:divBdr>
    </w:div>
    <w:div w:id="2123307588">
      <w:marLeft w:val="0"/>
      <w:marRight w:val="0"/>
      <w:marTop w:val="0"/>
      <w:marBottom w:val="0"/>
      <w:divBdr>
        <w:top w:val="none" w:sz="0" w:space="0" w:color="auto"/>
        <w:left w:val="none" w:sz="0" w:space="0" w:color="auto"/>
        <w:bottom w:val="none" w:sz="0" w:space="0" w:color="auto"/>
        <w:right w:val="none" w:sz="0" w:space="0" w:color="auto"/>
      </w:divBdr>
    </w:div>
    <w:div w:id="2123307590">
      <w:marLeft w:val="0"/>
      <w:marRight w:val="0"/>
      <w:marTop w:val="0"/>
      <w:marBottom w:val="0"/>
      <w:divBdr>
        <w:top w:val="none" w:sz="0" w:space="0" w:color="auto"/>
        <w:left w:val="none" w:sz="0" w:space="0" w:color="auto"/>
        <w:bottom w:val="none" w:sz="0" w:space="0" w:color="auto"/>
        <w:right w:val="none" w:sz="0" w:space="0" w:color="auto"/>
      </w:divBdr>
      <w:divsChild>
        <w:div w:id="21233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2122</Words>
  <Characters>12097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WiZaRd</cp:lastModifiedBy>
  <cp:revision>4</cp:revision>
  <cp:lastPrinted>2018-10-09T04:04:00Z</cp:lastPrinted>
  <dcterms:created xsi:type="dcterms:W3CDTF">2018-10-09T03:45:00Z</dcterms:created>
  <dcterms:modified xsi:type="dcterms:W3CDTF">2018-10-09T04:05:00Z</dcterms:modified>
</cp:coreProperties>
</file>